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45" w:rsidRDefault="004977E4">
      <w:pPr>
        <w:pStyle w:val="Standard"/>
        <w:spacing w:after="0" w:line="240" w:lineRule="auto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1149" cy="9117134"/>
            <wp:effectExtent l="0" t="0" r="2451" b="7816"/>
            <wp:docPr id="1" name="Рисунок 1" descr="C:\Users\Анатолий\Desktop\Тит.лист Физика вокруг на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149" cy="91171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86245" w:rsidRDefault="00B86245">
      <w:pPr>
        <w:pStyle w:val="1"/>
        <w:rPr>
          <w:rFonts w:ascii="Times New Roman" w:hAnsi="Times New Roman"/>
          <w:sz w:val="24"/>
          <w:szCs w:val="24"/>
        </w:rPr>
      </w:pPr>
      <w:bookmarkStart w:id="1" w:name="Bookmark"/>
    </w:p>
    <w:p w:rsidR="00B86245" w:rsidRDefault="004977E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Пояснительная записка</w:t>
      </w:r>
      <w:bookmarkEnd w:id="1"/>
    </w:p>
    <w:p w:rsidR="00B86245" w:rsidRDefault="004977E4">
      <w:pPr>
        <w:pStyle w:val="Standard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86245" w:rsidRDefault="004977E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Физическое образование в системе общего и среднего образования занимает одно из ведущих мест. Являясь </w:t>
      </w:r>
      <w:r>
        <w:rPr>
          <w:rFonts w:ascii="Times New Roman" w:hAnsi="Times New Roman"/>
          <w:color w:val="000000"/>
          <w:sz w:val="24"/>
          <w:szCs w:val="24"/>
        </w:rPr>
        <w:t>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</w:t>
      </w:r>
      <w:r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B86245" w:rsidRDefault="004977E4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z w:val="24"/>
          <w:szCs w:val="24"/>
        </w:rPr>
        <w:t>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</w:t>
      </w:r>
      <w:r>
        <w:rPr>
          <w:rFonts w:ascii="Times New Roman" w:hAnsi="Times New Roman"/>
          <w:sz w:val="24"/>
          <w:szCs w:val="24"/>
        </w:rPr>
        <w:t>а рамки изучения физики в школьном курсе.</w:t>
      </w:r>
    </w:p>
    <w:p w:rsidR="00B86245" w:rsidRDefault="004977E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занятий внеурочной деятельности по физике «Физика вокруг нас» предназначена для организации внеурочной деятельности «Точка роста» обучающихся 7-9 классов филиала «Нижнеякимецкая ООШ» МБОУ «Ал-Невс</w:t>
      </w:r>
      <w:r>
        <w:rPr>
          <w:rFonts w:ascii="Times New Roman" w:hAnsi="Times New Roman"/>
          <w:color w:val="000000"/>
          <w:sz w:val="24"/>
          <w:szCs w:val="24"/>
        </w:rPr>
        <w:t>кая СОШ».</w:t>
      </w:r>
    </w:p>
    <w:p w:rsidR="00B86245" w:rsidRDefault="004977E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реализации программы: 1 год. 7 класс – 34 ч., 8 класс 34ч., 9 класс – 34 ч.</w:t>
      </w:r>
    </w:p>
    <w:p w:rsidR="00B86245" w:rsidRDefault="004977E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</w:t>
      </w:r>
      <w:r>
        <w:rPr>
          <w:rFonts w:ascii="Times New Roman" w:hAnsi="Times New Roman"/>
          <w:sz w:val="24"/>
          <w:szCs w:val="24"/>
        </w:rPr>
        <w:t>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</w:t>
      </w:r>
      <w:r>
        <w:rPr>
          <w:rFonts w:ascii="Times New Roman" w:hAnsi="Times New Roman"/>
          <w:sz w:val="24"/>
          <w:szCs w:val="24"/>
        </w:rPr>
        <w:t>лительных операций и общему интеллектуальному развитию.</w:t>
      </w:r>
    </w:p>
    <w:p w:rsidR="00B86245" w:rsidRDefault="004977E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лаборатории центра «Точка роста», а та</w:t>
      </w:r>
      <w:r>
        <w:rPr>
          <w:rFonts w:ascii="Times New Roman" w:hAnsi="Times New Roman"/>
          <w:sz w:val="24"/>
          <w:szCs w:val="24"/>
        </w:rPr>
        <w:t>кже применять полученные знания для решения качественных, количественных и экспериментальных задач различной сложности. Содержание программы соответствует познавательным возможностям школьников и предоставляет им возможность работать на уровне повышенных т</w:t>
      </w:r>
      <w:r>
        <w:rPr>
          <w:rFonts w:ascii="Times New Roman" w:hAnsi="Times New Roman"/>
          <w:sz w:val="24"/>
          <w:szCs w:val="24"/>
        </w:rPr>
        <w:t>ребований, развивая учебную мотивацию.</w:t>
      </w:r>
    </w:p>
    <w:p w:rsidR="00B86245" w:rsidRDefault="004977E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Особенностью данной программы  является то, что:</w:t>
      </w:r>
    </w:p>
    <w:p w:rsidR="00B86245" w:rsidRDefault="004977E4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направлена на достижение обучающимися в большей степени личностных и метапредметных результатов;</w:t>
      </w:r>
    </w:p>
    <w:p w:rsidR="00B86245" w:rsidRDefault="004977E4">
      <w:pPr>
        <w:pStyle w:val="ab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составлена с учетом возрастных особенностей учащихся;</w:t>
      </w:r>
    </w:p>
    <w:p w:rsidR="00B86245" w:rsidRDefault="004977E4">
      <w:pPr>
        <w:pStyle w:val="ab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постепенно </w:t>
      </w:r>
      <w:r>
        <w:rPr>
          <w:rFonts w:ascii="Times New Roman" w:hAnsi="Times New Roman"/>
          <w:sz w:val="24"/>
          <w:szCs w:val="24"/>
        </w:rPr>
        <w:t>вводится проектная деятельность – от микро-проектов в 7 классе до индивидуальных проектов в 9 классе;</w:t>
      </w:r>
    </w:p>
    <w:p w:rsidR="00B86245" w:rsidRDefault="004977E4">
      <w:pPr>
        <w:pStyle w:val="ab"/>
        <w:numPr>
          <w:ilvl w:val="0"/>
          <w:numId w:val="16"/>
        </w:numPr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 xml:space="preserve">часть учебного времени отведена на решение задач в формате </w:t>
      </w:r>
      <w:r>
        <w:rPr>
          <w:rFonts w:ascii="Times New Roman" w:hAnsi="Times New Roman"/>
          <w:sz w:val="24"/>
          <w:szCs w:val="24"/>
          <w:lang w:val="en-US"/>
        </w:rPr>
        <w:t>PISA</w:t>
      </w:r>
      <w:r>
        <w:rPr>
          <w:rFonts w:ascii="Times New Roman" w:hAnsi="Times New Roman"/>
          <w:sz w:val="24"/>
          <w:szCs w:val="24"/>
        </w:rPr>
        <w:t>.</w:t>
      </w:r>
    </w:p>
    <w:p w:rsidR="00B86245" w:rsidRDefault="00B8624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6245" w:rsidRDefault="004977E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Реализация программы обеспечивается нормативными документами:</w:t>
      </w:r>
    </w:p>
    <w:p w:rsidR="00B86245" w:rsidRDefault="004977E4">
      <w:pPr>
        <w:pStyle w:val="Standard"/>
        <w:spacing w:after="5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Федеральный закон от 29</w:t>
      </w:r>
      <w:r>
        <w:rPr>
          <w:rFonts w:ascii="Times New Roman" w:hAnsi="Times New Roman"/>
          <w:color w:val="000000"/>
          <w:sz w:val="24"/>
          <w:szCs w:val="24"/>
        </w:rPr>
        <w:t>.12.2012 № 273-ФЗ (ред. от 31.07.2020) «Об образовании в Российской Федерации» (с изм. и доп., вступ. в силу с 01.09.2020).</w:t>
      </w:r>
    </w:p>
    <w:p w:rsidR="00B86245" w:rsidRDefault="004977E4">
      <w:pPr>
        <w:pStyle w:val="Standard"/>
        <w:spacing w:after="5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Паспорт национального проекта «Образование» (утв. президиумом Совета при Президенте РФ по стратегическому развитию и национальным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проектам, протокол от 24.12.2018 № 16)</w:t>
      </w:r>
    </w:p>
    <w:p w:rsidR="00B86245" w:rsidRDefault="004977E4">
      <w:pPr>
        <w:pStyle w:val="Standard"/>
        <w:spacing w:after="5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>«Развитие образования».</w:t>
      </w:r>
    </w:p>
    <w:p w:rsidR="00B86245" w:rsidRDefault="004977E4">
      <w:pPr>
        <w:pStyle w:val="Standard"/>
        <w:spacing w:after="5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защит</w:t>
      </w:r>
      <w:r>
        <w:rPr>
          <w:rFonts w:ascii="Times New Roman" w:hAnsi="Times New Roman"/>
          <w:color w:val="000000"/>
          <w:sz w:val="24"/>
          <w:szCs w:val="24"/>
        </w:rPr>
        <w:t>ы РФ от 18 октября 2013 г. № 544н, с изменениями, внесёнными приказом Министерства труда и соцзащиты РФ от 25.12.2014 № 1115н и от 5.08.2016 г. № 422н).</w:t>
      </w:r>
    </w:p>
    <w:p w:rsidR="00B86245" w:rsidRDefault="004977E4">
      <w:pPr>
        <w:pStyle w:val="Standard"/>
        <w:spacing w:after="5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Методические рекомендации по созданию и функционированию в общеобразовательных организациях, располо</w:t>
      </w:r>
      <w:r>
        <w:rPr>
          <w:rFonts w:ascii="Times New Roman" w:hAnsi="Times New Roman"/>
          <w:color w:val="000000"/>
          <w:sz w:val="24"/>
          <w:szCs w:val="24"/>
        </w:rPr>
        <w:t>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</w:t>
      </w:r>
    </w:p>
    <w:p w:rsidR="00B86245" w:rsidRDefault="004977E4">
      <w:pPr>
        <w:pStyle w:val="1"/>
        <w:jc w:val="both"/>
        <w:rPr>
          <w:rFonts w:ascii="Times New Roman" w:hAnsi="Times New Roman"/>
          <w:sz w:val="24"/>
          <w:szCs w:val="24"/>
        </w:rPr>
      </w:pPr>
      <w:bookmarkStart w:id="2" w:name="Bookmark1"/>
      <w:r>
        <w:rPr>
          <w:rFonts w:ascii="Times New Roman" w:hAnsi="Times New Roman"/>
          <w:sz w:val="24"/>
          <w:szCs w:val="24"/>
        </w:rPr>
        <w:t>Цель и задачи</w:t>
      </w:r>
      <w:bookmarkEnd w:id="2"/>
    </w:p>
    <w:p w:rsidR="00B86245" w:rsidRDefault="004977E4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Опираяс</w:t>
      </w:r>
      <w:r>
        <w:rPr>
          <w:rFonts w:ascii="Times New Roman" w:hAnsi="Times New Roman"/>
          <w:sz w:val="24"/>
          <w:szCs w:val="24"/>
        </w:rPr>
        <w:t xml:space="preserve">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 </w:t>
      </w:r>
      <w:r>
        <w:rPr>
          <w:rFonts w:ascii="Times New Roman" w:hAnsi="Times New Roman"/>
          <w:b/>
          <w:bCs/>
          <w:sz w:val="24"/>
          <w:szCs w:val="24"/>
        </w:rPr>
        <w:t>основной цели - развить у обучающихся стремление к дальнейшему самоопреде</w:t>
      </w:r>
      <w:r>
        <w:rPr>
          <w:rFonts w:ascii="Times New Roman" w:hAnsi="Times New Roman"/>
          <w:b/>
          <w:bCs/>
          <w:sz w:val="24"/>
          <w:szCs w:val="24"/>
        </w:rPr>
        <w:t>лению, интеллектуальной, научной и практической самостоятельности, познавательной активности</w:t>
      </w:r>
      <w:r>
        <w:rPr>
          <w:rFonts w:ascii="Times New Roman" w:hAnsi="Times New Roman"/>
          <w:sz w:val="24"/>
          <w:szCs w:val="24"/>
        </w:rPr>
        <w:t>.</w:t>
      </w:r>
    </w:p>
    <w:p w:rsidR="00B86245" w:rsidRDefault="004977E4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Для реализации целей курса требуется решение конкретных практических задач. </w:t>
      </w:r>
      <w:r>
        <w:rPr>
          <w:rFonts w:ascii="Times New Roman" w:hAnsi="Times New Roman"/>
          <w:b/>
          <w:sz w:val="24"/>
          <w:szCs w:val="24"/>
        </w:rPr>
        <w:t>Основные задачи внеурочной деятельности по физики:</w:t>
      </w:r>
    </w:p>
    <w:p w:rsidR="00B86245" w:rsidRDefault="004977E4">
      <w:pPr>
        <w:pStyle w:val="Standard"/>
        <w:spacing w:after="79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выявление интересов, склонностей,</w:t>
      </w:r>
      <w:r>
        <w:rPr>
          <w:rFonts w:ascii="Times New Roman" w:hAnsi="Times New Roman"/>
          <w:sz w:val="24"/>
          <w:szCs w:val="24"/>
        </w:rPr>
        <w:t xml:space="preserve"> способностей, возможностей учащихся к различным видам деятельности;</w:t>
      </w:r>
    </w:p>
    <w:p w:rsidR="00B86245" w:rsidRDefault="004977E4">
      <w:pPr>
        <w:pStyle w:val="Standard"/>
        <w:spacing w:after="79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представления о явлениях и законах окружающего мира, с которыми школьники сталкиваются в повседневной жизни;</w:t>
      </w:r>
    </w:p>
    <w:p w:rsidR="00B86245" w:rsidRDefault="004977E4">
      <w:pPr>
        <w:pStyle w:val="Standard"/>
        <w:spacing w:after="79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представления о научном методе познания;</w:t>
      </w:r>
    </w:p>
    <w:p w:rsidR="00B86245" w:rsidRDefault="004977E4">
      <w:pPr>
        <w:pStyle w:val="Standard"/>
        <w:spacing w:after="79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</w:t>
      </w:r>
      <w:r>
        <w:rPr>
          <w:rFonts w:ascii="Times New Roman" w:hAnsi="Times New Roman"/>
          <w:sz w:val="24"/>
          <w:szCs w:val="24"/>
        </w:rPr>
        <w:t>тие интереса к исследовательской деятельности;</w:t>
      </w:r>
    </w:p>
    <w:p w:rsidR="00B86245" w:rsidRDefault="004977E4">
      <w:pPr>
        <w:pStyle w:val="Standard"/>
        <w:spacing w:after="79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опыта творческой деятельности, творческих способностей;</w:t>
      </w:r>
    </w:p>
    <w:p w:rsidR="00B86245" w:rsidRDefault="004977E4">
      <w:pPr>
        <w:pStyle w:val="Standard"/>
        <w:spacing w:after="79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навыков организации научного труда, работы со словарями и энциклопедиями;</w:t>
      </w:r>
    </w:p>
    <w:p w:rsidR="00B86245" w:rsidRDefault="004977E4">
      <w:pPr>
        <w:pStyle w:val="Standard"/>
        <w:spacing w:after="79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создание условий для реализации во внеурочное время при</w:t>
      </w:r>
      <w:r>
        <w:rPr>
          <w:rFonts w:ascii="Times New Roman" w:hAnsi="Times New Roman"/>
          <w:sz w:val="24"/>
          <w:szCs w:val="24"/>
        </w:rPr>
        <w:t>обретенных универсальных учебных действий в урочное время;</w:t>
      </w:r>
    </w:p>
    <w:p w:rsidR="00B86245" w:rsidRDefault="004977E4">
      <w:pPr>
        <w:pStyle w:val="Standard"/>
        <w:spacing w:after="79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опыта неформального общения, взаимодействия, сотрудничества; расширение рамок общения с социумом.</w:t>
      </w:r>
    </w:p>
    <w:p w:rsidR="00B86245" w:rsidRDefault="004977E4">
      <w:pPr>
        <w:pStyle w:val="Standard"/>
        <w:spacing w:after="79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формирование навыков построения физических моделей и определения границ их </w:t>
      </w:r>
      <w:r>
        <w:rPr>
          <w:rFonts w:ascii="Times New Roman" w:hAnsi="Times New Roman"/>
          <w:sz w:val="24"/>
          <w:szCs w:val="24"/>
        </w:rPr>
        <w:t>применимости.</w:t>
      </w:r>
    </w:p>
    <w:p w:rsidR="00B86245" w:rsidRDefault="004977E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</w:t>
      </w:r>
      <w:r>
        <w:rPr>
          <w:rFonts w:ascii="Times New Roman" w:hAnsi="Times New Roman"/>
          <w:sz w:val="24"/>
          <w:szCs w:val="24"/>
        </w:rPr>
        <w:t>ационных технологий;</w:t>
      </w:r>
    </w:p>
    <w:p w:rsidR="00B86245" w:rsidRDefault="004977E4">
      <w:pPr>
        <w:pStyle w:val="Standard"/>
        <w:spacing w:after="8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использование приобретённых знаний и умений для решения практических, жизненных задач;</w:t>
      </w:r>
    </w:p>
    <w:p w:rsidR="00B86245" w:rsidRDefault="004977E4">
      <w:pPr>
        <w:pStyle w:val="Standard"/>
        <w:spacing w:after="8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включение учащихся в разнообразную деятельность: теоретическую, практическую, аналитическую, поисковую;</w:t>
      </w:r>
    </w:p>
    <w:p w:rsidR="00B86245" w:rsidRDefault="004977E4">
      <w:pPr>
        <w:pStyle w:val="Standard"/>
        <w:spacing w:after="8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выработка гибких умений переносить зна</w:t>
      </w:r>
      <w:r>
        <w:rPr>
          <w:rFonts w:ascii="Times New Roman" w:hAnsi="Times New Roman"/>
          <w:sz w:val="24"/>
          <w:szCs w:val="24"/>
        </w:rPr>
        <w:t>ния и навыки на новые формы учебной работы;</w:t>
      </w:r>
    </w:p>
    <w:p w:rsidR="00B86245" w:rsidRDefault="004977E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B86245" w:rsidRDefault="004977E4">
      <w:pPr>
        <w:pStyle w:val="1"/>
        <w:jc w:val="both"/>
        <w:rPr>
          <w:rFonts w:ascii="Times New Roman" w:hAnsi="Times New Roman"/>
          <w:sz w:val="24"/>
          <w:szCs w:val="24"/>
        </w:rPr>
      </w:pPr>
      <w:bookmarkStart w:id="3" w:name="Bookmark2"/>
      <w:r>
        <w:rPr>
          <w:rFonts w:ascii="Times New Roman" w:hAnsi="Times New Roman"/>
          <w:sz w:val="24"/>
          <w:szCs w:val="24"/>
        </w:rPr>
        <w:t>Планируемые результаты</w:t>
      </w:r>
      <w:bookmarkEnd w:id="3"/>
    </w:p>
    <w:p w:rsidR="00B86245" w:rsidRDefault="004977E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планируемых результатов в основной школе про</w:t>
      </w:r>
      <w:r>
        <w:rPr>
          <w:rFonts w:ascii="Times New Roman" w:hAnsi="Times New Roman"/>
          <w:sz w:val="24"/>
          <w:szCs w:val="24"/>
        </w:rPr>
        <w:t xml:space="preserve">исходит в комплексе использования четырёх междисциплинарных учебных программ («Формирование универсальных учебных действий», «Формирование ИКТ-компетентности обучающихся», «Основы учебноисследовательской и проектной деятельности», «Основы смыслового </w:t>
      </w:r>
      <w:r>
        <w:rPr>
          <w:rFonts w:ascii="Times New Roman" w:hAnsi="Times New Roman"/>
          <w:sz w:val="24"/>
          <w:szCs w:val="24"/>
        </w:rPr>
        <w:lastRenderedPageBreak/>
        <w:t>чтения</w:t>
      </w:r>
      <w:r>
        <w:rPr>
          <w:rFonts w:ascii="Times New Roman" w:hAnsi="Times New Roman"/>
          <w:sz w:val="24"/>
          <w:szCs w:val="24"/>
        </w:rPr>
        <w:t xml:space="preserve"> и работы с текстом»)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</w:t>
      </w:r>
    </w:p>
    <w:p w:rsidR="00B86245" w:rsidRDefault="004977E4">
      <w:pPr>
        <w:pStyle w:val="Standard"/>
        <w:spacing w:after="72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систематизируют теоретические знания и умения по решению стандартных, нест</w:t>
      </w:r>
      <w:r>
        <w:rPr>
          <w:rFonts w:ascii="Times New Roman" w:hAnsi="Times New Roman"/>
          <w:sz w:val="24"/>
          <w:szCs w:val="24"/>
        </w:rPr>
        <w:t>андартных, технических и олимпиадных задач различными методами;</w:t>
      </w:r>
    </w:p>
    <w:p w:rsidR="00B86245" w:rsidRDefault="004977E4">
      <w:pPr>
        <w:pStyle w:val="Standard"/>
        <w:spacing w:after="72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выработают индивидуальный стиль решения физических задач.</w:t>
      </w:r>
    </w:p>
    <w:p w:rsidR="00B86245" w:rsidRDefault="004977E4">
      <w:pPr>
        <w:pStyle w:val="Standard"/>
        <w:spacing w:after="72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совершенствуют умения на практике пользоваться приборами, проводить измерения физических величин (определять цену деления, снимать</w:t>
      </w:r>
      <w:r>
        <w:rPr>
          <w:rFonts w:ascii="Times New Roman" w:hAnsi="Times New Roman"/>
          <w:sz w:val="24"/>
          <w:szCs w:val="24"/>
        </w:rPr>
        <w:t xml:space="preserve"> показания, соблюдать правила техники безопасности);</w:t>
      </w:r>
    </w:p>
    <w:p w:rsidR="00B86245" w:rsidRDefault="004977E4">
      <w:pPr>
        <w:pStyle w:val="Standard"/>
        <w:spacing w:after="72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научатся пользоваться приборами, с которыми не сталкиваются на уроках физики в основной школе;</w:t>
      </w:r>
    </w:p>
    <w:p w:rsidR="00B86245" w:rsidRDefault="004977E4">
      <w:pPr>
        <w:pStyle w:val="Standard"/>
        <w:spacing w:after="72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разработают и сконструируют приборы и модели для последующей работы в кабинете физики.</w:t>
      </w:r>
    </w:p>
    <w:p w:rsidR="00B86245" w:rsidRDefault="004977E4">
      <w:pPr>
        <w:pStyle w:val="Standard"/>
        <w:spacing w:after="72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совершенствуют </w:t>
      </w:r>
      <w:r>
        <w:rPr>
          <w:rFonts w:ascii="Times New Roman" w:hAnsi="Times New Roman"/>
          <w:sz w:val="24"/>
          <w:szCs w:val="24"/>
        </w:rPr>
        <w:t>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</w:t>
      </w:r>
    </w:p>
    <w:p w:rsidR="00B86245" w:rsidRDefault="004977E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определят дальнейшее направление развития своих способнос</w:t>
      </w:r>
      <w:r>
        <w:rPr>
          <w:rFonts w:ascii="Times New Roman" w:hAnsi="Times New Roman"/>
          <w:sz w:val="24"/>
          <w:szCs w:val="24"/>
        </w:rPr>
        <w:t>тей, сферу научных интересов, определятся с выбором дальнейшего образовательного маршрута, дальнейшего профиля обучения в старшей школе.</w:t>
      </w:r>
    </w:p>
    <w:p w:rsidR="00B86245" w:rsidRDefault="00B8624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6245" w:rsidRDefault="004977E4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/>
          <w:sz w:val="24"/>
          <w:szCs w:val="24"/>
        </w:rPr>
        <w:t>программы внеурочной деятельности являются:</w:t>
      </w:r>
    </w:p>
    <w:p w:rsidR="00B86245" w:rsidRDefault="004977E4">
      <w:pPr>
        <w:pStyle w:val="Standard"/>
        <w:spacing w:after="0" w:line="241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Обучающийся получит возможность для формирования </w:t>
      </w:r>
      <w:r>
        <w:rPr>
          <w:rFonts w:ascii="Times New Roman" w:hAnsi="Times New Roman"/>
          <w:color w:val="000000"/>
          <w:sz w:val="24"/>
          <w:szCs w:val="24"/>
        </w:rPr>
        <w:t>следующих предметных результатов:</w:t>
      </w:r>
    </w:p>
    <w:p w:rsidR="00B86245" w:rsidRDefault="004977E4">
      <w:pPr>
        <w:pStyle w:val="Standard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B86245" w:rsidRDefault="004977E4">
      <w:pPr>
        <w:pStyle w:val="Standard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умения пользоваться методами научного исследования явлений природы, проводить </w:t>
      </w:r>
      <w:r>
        <w:rPr>
          <w:rFonts w:ascii="Times New Roman" w:hAnsi="Times New Roman"/>
          <w:color w:val="000000"/>
          <w:sz w:val="24"/>
          <w:szCs w:val="24"/>
        </w:rPr>
        <w:t>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</w:t>
      </w:r>
      <w:r>
        <w:rPr>
          <w:rFonts w:ascii="Times New Roman" w:hAnsi="Times New Roman"/>
          <w:color w:val="000000"/>
          <w:sz w:val="24"/>
          <w:szCs w:val="24"/>
        </w:rPr>
        <w:t>ды, оценивать границы погрешностей результатов измерений;</w:t>
      </w:r>
    </w:p>
    <w:p w:rsidR="00B86245" w:rsidRDefault="004977E4">
      <w:pPr>
        <w:pStyle w:val="Standard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B86245" w:rsidRDefault="004977E4">
      <w:pPr>
        <w:pStyle w:val="Standard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умения и навыки применять полученные знания для объяснения принципов действия в</w:t>
      </w:r>
      <w:r>
        <w:rPr>
          <w:rFonts w:ascii="Times New Roman" w:hAnsi="Times New Roman"/>
          <w:color w:val="000000"/>
          <w:sz w:val="24"/>
          <w:szCs w:val="24"/>
        </w:rPr>
        <w:t>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B86245" w:rsidRDefault="004977E4">
      <w:pPr>
        <w:pStyle w:val="Standard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убеждения в закономерной связи и познаваемости явлений природы, в </w:t>
      </w:r>
      <w:r>
        <w:rPr>
          <w:rFonts w:ascii="Times New Roman" w:hAnsi="Times New Roman"/>
          <w:color w:val="000000"/>
          <w:sz w:val="24"/>
          <w:szCs w:val="24"/>
        </w:rPr>
        <w:t>объективности научного знания, в высокой ценности науки в развитии материальной и духовной культуры людей;</w:t>
      </w:r>
    </w:p>
    <w:p w:rsidR="00B86245" w:rsidRDefault="004977E4">
      <w:pPr>
        <w:pStyle w:val="Standard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</w:t>
      </w:r>
      <w:r>
        <w:rPr>
          <w:rFonts w:ascii="Times New Roman" w:hAnsi="Times New Roman"/>
          <w:color w:val="000000"/>
          <w:sz w:val="24"/>
          <w:szCs w:val="24"/>
        </w:rPr>
        <w:t>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B86245" w:rsidRDefault="004977E4">
      <w:pPr>
        <w:pStyle w:val="Standard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коммуникативные умения: докладывать о результатах своего исследования, участвовать в дискуссии, кратко и точно </w:t>
      </w:r>
      <w:r>
        <w:rPr>
          <w:rFonts w:ascii="Times New Roman" w:hAnsi="Times New Roman"/>
          <w:color w:val="000000"/>
          <w:sz w:val="24"/>
          <w:szCs w:val="24"/>
        </w:rPr>
        <w:t>отвечать на вопросы, использовать справочную литературу и другие источники информации.</w:t>
      </w:r>
    </w:p>
    <w:p w:rsidR="00B86245" w:rsidRDefault="00B8624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6245" w:rsidRDefault="004977E4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Метапредметными результатами </w:t>
      </w:r>
      <w:r>
        <w:rPr>
          <w:rFonts w:ascii="Times New Roman" w:hAnsi="Times New Roman"/>
          <w:sz w:val="24"/>
          <w:szCs w:val="24"/>
        </w:rPr>
        <w:t>программы внеурочной деятельности являются:</w:t>
      </w:r>
    </w:p>
    <w:p w:rsidR="00B86245" w:rsidRDefault="004977E4">
      <w:pPr>
        <w:pStyle w:val="Pa5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Обучающийся получит возможность для формирования следующих метапредметных результатов:</w:t>
      </w:r>
    </w:p>
    <w:p w:rsidR="00B86245" w:rsidRDefault="004977E4">
      <w:pPr>
        <w:pStyle w:val="Standard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</w:t>
      </w:r>
      <w:r>
        <w:rPr>
          <w:rFonts w:ascii="Times New Roman" w:hAnsi="Times New Roman"/>
          <w:color w:val="000000"/>
          <w:sz w:val="24"/>
          <w:szCs w:val="24"/>
        </w:rPr>
        <w:t xml:space="preserve">е навыками самостоятельного приобретения новых знаний, организации учебной деятельности, постановки целей, планирования, самоконтроля и оценки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результатов своей деятельности, умениями предвидеть возможные результаты своих действий;</w:t>
      </w:r>
    </w:p>
    <w:p w:rsidR="00B86245" w:rsidRDefault="004977E4">
      <w:pPr>
        <w:pStyle w:val="Standard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понимание различий между</w:t>
      </w:r>
      <w:r>
        <w:rPr>
          <w:rFonts w:ascii="Times New Roman" w:hAnsi="Times New Roman"/>
          <w:color w:val="000000"/>
          <w:sz w:val="24"/>
          <w:szCs w:val="24"/>
        </w:rPr>
        <w:t xml:space="preserve">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</w:t>
      </w:r>
      <w:r>
        <w:rPr>
          <w:rFonts w:ascii="Times New Roman" w:hAnsi="Times New Roman"/>
          <w:color w:val="000000"/>
          <w:sz w:val="24"/>
          <w:szCs w:val="24"/>
        </w:rPr>
        <w:t>теоретических моделей процессов или явлений;</w:t>
      </w:r>
    </w:p>
    <w:p w:rsidR="00B86245" w:rsidRDefault="004977E4">
      <w:pPr>
        <w:pStyle w:val="Standard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</w:t>
      </w:r>
      <w:r>
        <w:rPr>
          <w:rFonts w:ascii="Times New Roman" w:hAnsi="Times New Roman"/>
          <w:color w:val="000000"/>
          <w:sz w:val="24"/>
          <w:szCs w:val="24"/>
        </w:rPr>
        <w:t>, выделять основное содержание прочитанного текста, находить в нём ответы на поставленные вопросы и излагать его;</w:t>
      </w:r>
    </w:p>
    <w:p w:rsidR="00B86245" w:rsidRDefault="004977E4">
      <w:pPr>
        <w:pStyle w:val="Standard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</w:t>
      </w:r>
      <w:r>
        <w:rPr>
          <w:rFonts w:ascii="Times New Roman" w:hAnsi="Times New Roman"/>
          <w:color w:val="000000"/>
          <w:sz w:val="24"/>
          <w:szCs w:val="24"/>
        </w:rPr>
        <w:t>й для решения познавательных задач;</w:t>
      </w:r>
    </w:p>
    <w:p w:rsidR="00B86245" w:rsidRDefault="004977E4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B86245" w:rsidRDefault="004977E4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освоение приёмов действий в </w:t>
      </w:r>
      <w:r>
        <w:rPr>
          <w:rFonts w:ascii="Times New Roman" w:hAnsi="Times New Roman"/>
          <w:color w:val="000000"/>
          <w:sz w:val="24"/>
          <w:szCs w:val="24"/>
        </w:rPr>
        <w:t>нестандартных ситуациях, овладение эвристическими методами решения проблем;</w:t>
      </w:r>
    </w:p>
    <w:p w:rsidR="00B86245" w:rsidRDefault="004977E4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86245" w:rsidRDefault="004977E4">
      <w:pPr>
        <w:pStyle w:val="Pa18"/>
        <w:ind w:firstLine="567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Регулятивные УУД</w:t>
      </w:r>
    </w:p>
    <w:p w:rsidR="00B86245" w:rsidRDefault="004977E4">
      <w:pPr>
        <w:pStyle w:val="Pa5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Обучающийся по</w:t>
      </w:r>
      <w:r>
        <w:rPr>
          <w:rFonts w:ascii="Times New Roman" w:hAnsi="Times New Roman"/>
          <w:color w:val="000000"/>
        </w:rPr>
        <w:t>лучит возможность для формирования следующих регулятивных УУД.</w:t>
      </w:r>
    </w:p>
    <w:p w:rsidR="00B86245" w:rsidRDefault="004977E4">
      <w:pPr>
        <w:pStyle w:val="ab"/>
        <w:numPr>
          <w:ilvl w:val="0"/>
          <w:numId w:val="20"/>
        </w:numPr>
        <w:spacing w:after="79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B86245" w:rsidRDefault="004977E4">
      <w:pPr>
        <w:pStyle w:val="ab"/>
        <w:numPr>
          <w:ilvl w:val="0"/>
          <w:numId w:val="20"/>
        </w:numPr>
        <w:spacing w:after="79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Умени</w:t>
      </w:r>
      <w:r>
        <w:rPr>
          <w:rFonts w:ascii="Times New Roman" w:hAnsi="Times New Roman"/>
          <w:color w:val="000000"/>
          <w:sz w:val="24"/>
          <w:szCs w:val="24"/>
        </w:rPr>
        <w:t>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86245" w:rsidRDefault="004977E4">
      <w:pPr>
        <w:pStyle w:val="ab"/>
        <w:numPr>
          <w:ilvl w:val="0"/>
          <w:numId w:val="20"/>
        </w:numPr>
        <w:spacing w:after="79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</w:t>
      </w:r>
      <w:r>
        <w:rPr>
          <w:rFonts w:ascii="Times New Roman" w:hAnsi="Times New Roman"/>
          <w:color w:val="000000"/>
          <w:sz w:val="24"/>
          <w:szCs w:val="24"/>
        </w:rPr>
        <w:t xml:space="preserve">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B86245" w:rsidRDefault="004977E4">
      <w:pPr>
        <w:pStyle w:val="ab"/>
        <w:numPr>
          <w:ilvl w:val="0"/>
          <w:numId w:val="20"/>
        </w:numPr>
        <w:spacing w:after="79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задачи, собственн</w:t>
      </w:r>
      <w:r>
        <w:rPr>
          <w:rFonts w:ascii="Times New Roman" w:hAnsi="Times New Roman"/>
          <w:color w:val="000000"/>
          <w:sz w:val="24"/>
          <w:szCs w:val="24"/>
        </w:rPr>
        <w:t>ые возможности её решения.</w:t>
      </w:r>
    </w:p>
    <w:p w:rsidR="00B86245" w:rsidRDefault="004977E4">
      <w:pPr>
        <w:pStyle w:val="ab"/>
        <w:numPr>
          <w:ilvl w:val="0"/>
          <w:numId w:val="20"/>
        </w:numPr>
        <w:spacing w:after="79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86245" w:rsidRDefault="004977E4">
      <w:pPr>
        <w:pStyle w:val="Pa18"/>
        <w:ind w:firstLine="567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Познавательные УУД</w:t>
      </w:r>
    </w:p>
    <w:p w:rsidR="00B86245" w:rsidRDefault="004977E4">
      <w:pPr>
        <w:pStyle w:val="Pa5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Обучающийся получит возможность для формирования следующих познавательных</w:t>
      </w:r>
      <w:r>
        <w:rPr>
          <w:rFonts w:ascii="Times New Roman" w:hAnsi="Times New Roman"/>
          <w:color w:val="000000"/>
        </w:rPr>
        <w:t xml:space="preserve"> УУД.</w:t>
      </w:r>
    </w:p>
    <w:p w:rsidR="00B86245" w:rsidRDefault="004977E4">
      <w:pPr>
        <w:pStyle w:val="ab"/>
        <w:numPr>
          <w:ilvl w:val="0"/>
          <w:numId w:val="20"/>
        </w:numPr>
        <w:spacing w:after="79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</w:t>
      </w:r>
      <w:r>
        <w:rPr>
          <w:rFonts w:ascii="Times New Roman" w:hAnsi="Times New Roman"/>
          <w:color w:val="000000"/>
          <w:sz w:val="24"/>
          <w:szCs w:val="24"/>
        </w:rPr>
        <w:t>ивное, дедуктивное, по аналогии) и делать выводы.</w:t>
      </w:r>
    </w:p>
    <w:p w:rsidR="00B86245" w:rsidRDefault="004977E4">
      <w:pPr>
        <w:pStyle w:val="ab"/>
        <w:numPr>
          <w:ilvl w:val="0"/>
          <w:numId w:val="20"/>
        </w:numPr>
        <w:spacing w:after="79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B86245" w:rsidRDefault="004977E4">
      <w:pPr>
        <w:pStyle w:val="ab"/>
        <w:numPr>
          <w:ilvl w:val="0"/>
          <w:numId w:val="20"/>
        </w:numPr>
        <w:spacing w:after="79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Смысловое чтение.</w:t>
      </w:r>
    </w:p>
    <w:p w:rsidR="00B86245" w:rsidRDefault="004977E4">
      <w:pPr>
        <w:pStyle w:val="ab"/>
        <w:numPr>
          <w:ilvl w:val="0"/>
          <w:numId w:val="20"/>
        </w:numPr>
        <w:spacing w:after="79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экологического мышления, умение применять </w:t>
      </w:r>
      <w:r>
        <w:rPr>
          <w:rFonts w:ascii="Times New Roman" w:hAnsi="Times New Roman"/>
          <w:color w:val="000000"/>
          <w:sz w:val="24"/>
          <w:szCs w:val="24"/>
        </w:rPr>
        <w:t>его в познавательной, коммуникативной, социальной практике и профессиональной ориентации.</w:t>
      </w:r>
    </w:p>
    <w:p w:rsidR="00B86245" w:rsidRDefault="004977E4">
      <w:pPr>
        <w:pStyle w:val="ab"/>
        <w:numPr>
          <w:ilvl w:val="0"/>
          <w:numId w:val="20"/>
        </w:numPr>
        <w:spacing w:after="79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B86245" w:rsidRDefault="004977E4">
      <w:pPr>
        <w:pStyle w:val="Pa18"/>
        <w:ind w:firstLine="567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Коммуникативные УУД</w:t>
      </w:r>
    </w:p>
    <w:p w:rsidR="00B86245" w:rsidRDefault="004977E4">
      <w:pPr>
        <w:pStyle w:val="ab"/>
        <w:numPr>
          <w:ilvl w:val="0"/>
          <w:numId w:val="20"/>
        </w:numPr>
        <w:spacing w:after="79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Умение организовывать учебное сотрудничество </w:t>
      </w:r>
      <w:r>
        <w:rPr>
          <w:rFonts w:ascii="Times New Roman" w:hAnsi="Times New Roman"/>
          <w:color w:val="000000"/>
          <w:sz w:val="24"/>
          <w:szCs w:val="24"/>
        </w:rPr>
        <w:t>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B86245" w:rsidRDefault="004977E4">
      <w:pPr>
        <w:pStyle w:val="ab"/>
        <w:numPr>
          <w:ilvl w:val="0"/>
          <w:numId w:val="20"/>
        </w:numPr>
        <w:spacing w:after="79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осознанно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B86245" w:rsidRDefault="004977E4">
      <w:pPr>
        <w:pStyle w:val="ab"/>
        <w:numPr>
          <w:ilvl w:val="0"/>
          <w:numId w:val="20"/>
        </w:numPr>
        <w:spacing w:after="79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и раз</w:t>
      </w:r>
      <w:r>
        <w:rPr>
          <w:rFonts w:ascii="Times New Roman" w:hAnsi="Times New Roman"/>
          <w:color w:val="000000"/>
          <w:sz w:val="24"/>
          <w:szCs w:val="24"/>
        </w:rPr>
        <w:t>витие компетентности в области использования информационно-коммуникационных технологий (далее — ИКТ).</w:t>
      </w:r>
    </w:p>
    <w:p w:rsidR="00B86245" w:rsidRDefault="004977E4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/>
          <w:sz w:val="24"/>
          <w:szCs w:val="24"/>
        </w:rPr>
        <w:t>программы внеурочной деятельности являются:</w:t>
      </w:r>
    </w:p>
    <w:p w:rsidR="00B86245" w:rsidRDefault="004977E4">
      <w:pPr>
        <w:pStyle w:val="Standard"/>
        <w:spacing w:after="0" w:line="241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 получит возможность для формирования следующих личностных результатов:</w:t>
      </w:r>
    </w:p>
    <w:p w:rsidR="00B86245" w:rsidRDefault="004977E4">
      <w:pPr>
        <w:pStyle w:val="Standard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B86245" w:rsidRDefault="004977E4">
      <w:pPr>
        <w:pStyle w:val="Standard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</w:t>
      </w:r>
      <w:r>
        <w:rPr>
          <w:rFonts w:ascii="Times New Roman" w:hAnsi="Times New Roman"/>
          <w:color w:val="000000"/>
          <w:sz w:val="24"/>
          <w:szCs w:val="24"/>
        </w:rPr>
        <w:t>орцам науки и техники, отношение к физике как к элементу общечеловеческой культуры;</w:t>
      </w:r>
    </w:p>
    <w:p w:rsidR="00B86245" w:rsidRDefault="004977E4">
      <w:pPr>
        <w:pStyle w:val="Standard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самостоятельность в приобретении новых знаний и практических умений;</w:t>
      </w:r>
    </w:p>
    <w:p w:rsidR="00B86245" w:rsidRDefault="004977E4">
      <w:pPr>
        <w:pStyle w:val="Standard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B86245" w:rsidRDefault="004977E4">
      <w:pPr>
        <w:pStyle w:val="Standard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мотивация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 на основе личностно ориентированного подхода;</w:t>
      </w:r>
    </w:p>
    <w:p w:rsidR="00B86245" w:rsidRDefault="004977E4">
      <w:pPr>
        <w:pStyle w:val="Standard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B86245" w:rsidRDefault="004977E4">
      <w:pPr>
        <w:pStyle w:val="1"/>
        <w:rPr>
          <w:rFonts w:ascii="Times New Roman" w:hAnsi="Times New Roman"/>
          <w:sz w:val="24"/>
          <w:szCs w:val="24"/>
        </w:rPr>
      </w:pPr>
      <w:bookmarkStart w:id="4" w:name="Bookmark3"/>
      <w:r>
        <w:rPr>
          <w:rFonts w:ascii="Times New Roman" w:hAnsi="Times New Roman"/>
          <w:sz w:val="24"/>
          <w:szCs w:val="24"/>
        </w:rPr>
        <w:t>Тематическое планирование</w:t>
      </w:r>
      <w:bookmarkEnd w:id="4"/>
    </w:p>
    <w:p w:rsidR="00B86245" w:rsidRDefault="004977E4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</w:p>
    <w:tbl>
      <w:tblPr>
        <w:tblW w:w="99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4339"/>
        <w:gridCol w:w="1586"/>
        <w:gridCol w:w="1586"/>
        <w:gridCol w:w="1587"/>
      </w:tblGrid>
      <w:tr w:rsidR="00B862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времена года: Физика осенью.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задачка, два задачка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времена года: Физика зимой.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Силы в природе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задачка, два задачка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времена года: Физика весной.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Физики и лирики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времена года: Физика летом.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B86245" w:rsidRDefault="00B86245">
      <w:pPr>
        <w:pStyle w:val="Standard"/>
        <w:rPr>
          <w:rFonts w:ascii="Times New Roman" w:hAnsi="Times New Roman"/>
          <w:sz w:val="24"/>
          <w:szCs w:val="24"/>
        </w:rPr>
      </w:pPr>
    </w:p>
    <w:p w:rsidR="00B86245" w:rsidRDefault="004977E4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</w:t>
      </w:r>
    </w:p>
    <w:tbl>
      <w:tblPr>
        <w:tblW w:w="9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4404"/>
        <w:gridCol w:w="1536"/>
        <w:gridCol w:w="1538"/>
        <w:gridCol w:w="1540"/>
      </w:tblGrid>
      <w:tr w:rsidR="00B86245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Название раздела,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numPr>
                <w:ilvl w:val="0"/>
                <w:numId w:val="27"/>
              </w:numPr>
              <w:spacing w:after="0" w:line="240" w:lineRule="auto"/>
              <w:ind w:left="0" w:right="-391" w:firstLine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 и времена года (повторение)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 по физике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Молекулярная физика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 и электричество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86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 космоса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Магнетизм 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177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Достижения современной физики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tabs>
                <w:tab w:val="left" w:pos="91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16,5</w:t>
            </w:r>
          </w:p>
        </w:tc>
      </w:tr>
    </w:tbl>
    <w:p w:rsidR="00B86245" w:rsidRDefault="00B86245">
      <w:pPr>
        <w:pStyle w:val="Standard"/>
        <w:rPr>
          <w:rFonts w:ascii="Times New Roman" w:hAnsi="Times New Roman"/>
          <w:sz w:val="24"/>
          <w:szCs w:val="24"/>
        </w:rPr>
      </w:pPr>
    </w:p>
    <w:p w:rsidR="00B86245" w:rsidRDefault="00B86245">
      <w:pPr>
        <w:pStyle w:val="Standard"/>
        <w:rPr>
          <w:rFonts w:ascii="Times New Roman" w:hAnsi="Times New Roman"/>
          <w:sz w:val="24"/>
          <w:szCs w:val="24"/>
        </w:rPr>
      </w:pPr>
    </w:p>
    <w:p w:rsidR="00B86245" w:rsidRDefault="004977E4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  <w:bookmarkStart w:id="5" w:name="Bookmark4"/>
      <w:bookmarkEnd w:id="5"/>
    </w:p>
    <w:tbl>
      <w:tblPr>
        <w:tblW w:w="9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4404"/>
        <w:gridCol w:w="1536"/>
        <w:gridCol w:w="1538"/>
        <w:gridCol w:w="1540"/>
      </w:tblGrid>
      <w:tr w:rsidR="00B86245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ind w:left="195" w:right="13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8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Законы сохранения</w:t>
            </w: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8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 энергия</w:t>
            </w: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8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8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B86245" w:rsidRDefault="004977E4">
      <w:pPr>
        <w:pStyle w:val="1"/>
        <w:rPr>
          <w:rFonts w:ascii="Times New Roman" w:hAnsi="Times New Roman"/>
          <w:sz w:val="24"/>
          <w:szCs w:val="24"/>
        </w:rPr>
      </w:pPr>
      <w:bookmarkStart w:id="6" w:name="Bookmark5"/>
      <w:r>
        <w:rPr>
          <w:rFonts w:ascii="Times New Roman" w:hAnsi="Times New Roman"/>
          <w:sz w:val="24"/>
          <w:szCs w:val="24"/>
        </w:rPr>
        <w:t>Содержание программы</w:t>
      </w:r>
      <w:bookmarkEnd w:id="6"/>
    </w:p>
    <w:p w:rsidR="00B86245" w:rsidRDefault="004977E4">
      <w:pPr>
        <w:pStyle w:val="2"/>
        <w:rPr>
          <w:rFonts w:ascii="Times New Roman" w:hAnsi="Times New Roman"/>
          <w:sz w:val="24"/>
          <w:szCs w:val="24"/>
        </w:rPr>
      </w:pPr>
      <w:bookmarkStart w:id="7" w:name="Bookmark6"/>
      <w:r>
        <w:rPr>
          <w:rFonts w:ascii="Times New Roman" w:hAnsi="Times New Roman"/>
          <w:sz w:val="24"/>
          <w:szCs w:val="24"/>
        </w:rPr>
        <w:t>7 класс</w:t>
      </w:r>
      <w:bookmarkEnd w:id="7"/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1. ВВЕДЕНИЕ (2ч)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Теория-1ч. </w:t>
      </w:r>
      <w:r>
        <w:rPr>
          <w:rFonts w:ascii="Times New Roman" w:hAnsi="Times New Roman"/>
          <w:sz w:val="24"/>
          <w:szCs w:val="24"/>
          <w:lang w:eastAsia="ru-RU"/>
        </w:rPr>
        <w:t xml:space="preserve"> Вводное занятие. Инструктаж по охране труда на занятиях.  Полезные ссылки по физике в Интернет. Методы изучения физических явлений. Физический </w:t>
      </w:r>
      <w:r>
        <w:rPr>
          <w:rFonts w:ascii="Times New Roman" w:hAnsi="Times New Roman"/>
          <w:sz w:val="24"/>
          <w:szCs w:val="24"/>
          <w:lang w:eastAsia="ru-RU"/>
        </w:rPr>
        <w:t>эксперимент. Погрешность прямых измерений. Правила проведения школьного эксперимента. Компьютеры в физических исследованиях и при изучении физики. Правила создания электронной презентации.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Практика-1ч. </w:t>
      </w:r>
      <w:r>
        <w:rPr>
          <w:rFonts w:ascii="Times New Roman" w:hAnsi="Times New Roman"/>
          <w:sz w:val="24"/>
          <w:szCs w:val="24"/>
          <w:lang w:eastAsia="ru-RU"/>
        </w:rPr>
        <w:t xml:space="preserve">Измерение физических величин с помощью цифровой </w:t>
      </w:r>
      <w:r>
        <w:rPr>
          <w:rFonts w:ascii="Times New Roman" w:hAnsi="Times New Roman"/>
          <w:sz w:val="24"/>
          <w:szCs w:val="24"/>
          <w:lang w:eastAsia="ru-RU"/>
        </w:rPr>
        <w:t>лаборатории. Определение цены деления приборов.. Измерение толщины листа бумаги.</w:t>
      </w:r>
    </w:p>
    <w:p w:rsidR="00B86245" w:rsidRDefault="00B86245">
      <w:pPr>
        <w:pStyle w:val="Standard"/>
        <w:spacing w:after="0" w:line="240" w:lineRule="auto"/>
        <w:jc w:val="both"/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2. ФИЗИКА И ВРЕМЕНА ГОДА: ФИЗИКА ОСЕНЬЮ (1ч)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Теория-1ч.</w:t>
      </w:r>
      <w:r>
        <w:rPr>
          <w:rFonts w:ascii="Times New Roman" w:hAnsi="Times New Roman"/>
          <w:sz w:val="24"/>
          <w:szCs w:val="24"/>
          <w:lang w:eastAsia="ru-RU"/>
        </w:rPr>
        <w:t xml:space="preserve"> Загадочное вещество – вода. Три состояния воды. Интересное о воде. Гипотезы происхождения воды на Земле, значение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физических и химических свойств воды, строение молекулы воды, объяснение свойств воды в различных агрегатных состояниях. Роль воды в жизни человека.</w:t>
      </w:r>
    </w:p>
    <w:p w:rsidR="00B86245" w:rsidRDefault="00B86245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3. ПЕРВОНАЧАЛЬНЫЕ СВЕДЕНИЯ О СТРОЕНИИ ВЕЩЕСТВА (3ч)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Теория-2ч.   </w:t>
      </w:r>
      <w:r>
        <w:rPr>
          <w:rFonts w:ascii="Times New Roman" w:hAnsi="Times New Roman"/>
          <w:sz w:val="24"/>
          <w:szCs w:val="24"/>
          <w:lang w:eastAsia="ru-RU"/>
        </w:rPr>
        <w:t>Планирование физического эксперимен</w:t>
      </w:r>
      <w:r>
        <w:rPr>
          <w:rFonts w:ascii="Times New Roman" w:hAnsi="Times New Roman"/>
          <w:sz w:val="24"/>
          <w:szCs w:val="24"/>
          <w:lang w:eastAsia="ru-RU"/>
        </w:rPr>
        <w:t>та – как доказать теорию. От Декарта до наших дней. Броуновское движение. Нано-технологии. Сочинение «Микромир». Микро величины в нашей жизни.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Практика-1ч   </w:t>
      </w:r>
      <w:r>
        <w:rPr>
          <w:rFonts w:ascii="Times New Roman" w:hAnsi="Times New Roman"/>
          <w:sz w:val="24"/>
          <w:szCs w:val="24"/>
          <w:lang w:eastAsia="ru-RU"/>
        </w:rPr>
        <w:t>Расширение тел при нагревании.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86245" w:rsidRDefault="00B86245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4. ВЗАИМОДЕЙСТВИЕ ТЕЛ (5ч)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Теория-2ч.   </w:t>
      </w:r>
      <w:r>
        <w:rPr>
          <w:rFonts w:ascii="Times New Roman" w:hAnsi="Times New Roman"/>
          <w:sz w:val="24"/>
          <w:szCs w:val="24"/>
          <w:lang w:eastAsia="ru-RU"/>
        </w:rPr>
        <w:t>Механическое движение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 взаимодействие. Как быстро мы движемся (сложение скоростей)? Когда мы движемся вокруг Солнца быстрее - днем или ночью? Примеры различных значений величин, описывающих механическое движение в живой природе. Использование в технике принципов движения живы</w:t>
      </w:r>
      <w:r>
        <w:rPr>
          <w:rFonts w:ascii="Times New Roman" w:hAnsi="Times New Roman"/>
          <w:sz w:val="24"/>
          <w:szCs w:val="24"/>
          <w:lang w:eastAsia="ru-RU"/>
        </w:rPr>
        <w:t>х существ. Явление инерции. «Неподвижная башня». Что изучает статика? Виды равновесия.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Практика-3ч.   </w:t>
      </w:r>
      <w:r>
        <w:rPr>
          <w:rFonts w:ascii="Times New Roman" w:hAnsi="Times New Roman"/>
          <w:sz w:val="24"/>
          <w:szCs w:val="24"/>
          <w:lang w:eastAsia="ru-RU"/>
        </w:rPr>
        <w:t>Измерение быстроты реакции человека. Измерение скорости ходьбы. Экспериментальные доказательства явления инерции. Измерение массы 1 капли воды. Определени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плотности природных материалов. </w:t>
      </w:r>
    </w:p>
    <w:p w:rsidR="00B86245" w:rsidRDefault="00B86245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5. РАЗ ЗАДАЧКА, ДВА ЗАДАЧКА (3ч)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Теория-3ч. </w:t>
      </w:r>
      <w:r>
        <w:rPr>
          <w:rFonts w:ascii="Times New Roman" w:hAnsi="Times New Roman"/>
          <w:sz w:val="24"/>
          <w:szCs w:val="24"/>
          <w:lang w:eastAsia="ru-RU"/>
        </w:rPr>
        <w:t>Правила решения и оформления задач. Поиск ошибок. Решение занимательных задач. Решение задач в формате ПИЗА.</w:t>
      </w:r>
    </w:p>
    <w:p w:rsidR="00B86245" w:rsidRDefault="00B86245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6. ФИЗИКА И ВРЕМЕНА ГОДА: ФИЗИКА ЗИМОЙ (1ч)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Практика-1 ч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Физика - наука о природе. Можно ли изучать природу зимой?  Прогулка на зимнюю природу.</w:t>
      </w:r>
    </w:p>
    <w:p w:rsidR="00B86245" w:rsidRDefault="00B86245">
      <w:pPr>
        <w:pStyle w:val="Standard"/>
        <w:spacing w:after="0" w:line="240" w:lineRule="auto"/>
        <w:jc w:val="both"/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7. СИЛЫ В ПРИРОДЕ(5ч)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Теория-3ч.</w:t>
      </w:r>
      <w:r>
        <w:rPr>
          <w:rFonts w:ascii="Times New Roman" w:hAnsi="Times New Roman"/>
          <w:sz w:val="24"/>
          <w:szCs w:val="24"/>
          <w:lang w:eastAsia="ru-RU"/>
        </w:rPr>
        <w:t xml:space="preserve"> Сила – векторная величина (динамическое решение задач). Вес и невесомость.  Сила трения. Сочинение «Мир без трения».</w:t>
      </w: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Закон всеми</w:t>
      </w:r>
      <w:r>
        <w:rPr>
          <w:rFonts w:ascii="Times New Roman" w:hAnsi="Times New Roman"/>
          <w:sz w:val="24"/>
          <w:szCs w:val="24"/>
          <w:lang w:eastAsia="ru-RU"/>
        </w:rPr>
        <w:t>рного тяготения. Строение солнечной системы. Планеты земной группы. Планеты-гиганты. Сила тяжести на других планетах. Спутники планет и Луна. Наблюдение Луны. Малые тела, орбиты и периодичность комет. «Звездопады», или почему звезды не падают? Звездное неб</w:t>
      </w:r>
      <w:r>
        <w:rPr>
          <w:rFonts w:ascii="Times New Roman" w:hAnsi="Times New Roman"/>
          <w:sz w:val="24"/>
          <w:szCs w:val="24"/>
          <w:lang w:eastAsia="ru-RU"/>
        </w:rPr>
        <w:t>о. Созвездия. Знакомство с программами по астрономии. Время и его измерение. Календарь.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Практика-2ч. </w:t>
      </w:r>
      <w:r>
        <w:rPr>
          <w:rFonts w:ascii="Times New Roman" w:hAnsi="Times New Roman"/>
          <w:sz w:val="24"/>
          <w:szCs w:val="24"/>
          <w:lang w:eastAsia="ru-RU"/>
        </w:rPr>
        <w:t xml:space="preserve">Занимательный опыт  «Шарик на нити». Определение центра тяжести тела. Занимательные фигуры на равновесие. Изготовление солнечных часов. </w:t>
      </w:r>
    </w:p>
    <w:p w:rsidR="00B86245" w:rsidRDefault="00B86245">
      <w:pPr>
        <w:pStyle w:val="Standard"/>
        <w:spacing w:after="0" w:line="240" w:lineRule="auto"/>
        <w:jc w:val="both"/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ТЕМА 8. ДАВЛЕНИЕ </w:t>
      </w:r>
      <w:r>
        <w:rPr>
          <w:rFonts w:ascii="Times New Roman" w:hAnsi="Times New Roman"/>
          <w:b/>
          <w:sz w:val="24"/>
          <w:szCs w:val="24"/>
          <w:lang w:eastAsia="ru-RU"/>
        </w:rPr>
        <w:t>(4ч)</w:t>
      </w:r>
    </w:p>
    <w:p w:rsidR="00B86245" w:rsidRDefault="004977E4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Теория-2ч. </w:t>
      </w:r>
      <w:r>
        <w:rPr>
          <w:rFonts w:ascii="Times New Roman" w:hAnsi="Times New Roman"/>
          <w:sz w:val="24"/>
          <w:szCs w:val="24"/>
          <w:lang w:eastAsia="ru-RU"/>
        </w:rPr>
        <w:t>Давление твердых тел. Закон Паскаля. Давление в жидкости. Гидростатический парадокс. Атмосферное давление.  Роль атмосферного давления в природе. Атмосферное давление и погода. Тонометр, манометры. Атмосферное давление в жизни человека.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мы дышим? Как мы пьём? «Горная болезнь», влияние атмосферного давления на самочувствие людей. Решение занимательных задач.</w:t>
      </w:r>
    </w:p>
    <w:p w:rsidR="00B86245" w:rsidRDefault="004977E4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Практика-2ч. </w:t>
      </w:r>
      <w:r>
        <w:rPr>
          <w:rFonts w:ascii="Times New Roman" w:hAnsi="Times New Roman"/>
          <w:sz w:val="24"/>
          <w:szCs w:val="24"/>
          <w:lang w:eastAsia="ru-RU"/>
        </w:rPr>
        <w:t>Изучение зависимости давления от площади поверхности с помощью датчика давления. Занимательные опыты «Перевёрнутый стак</w:t>
      </w:r>
      <w:r>
        <w:rPr>
          <w:rFonts w:ascii="Times New Roman" w:hAnsi="Times New Roman"/>
          <w:sz w:val="24"/>
          <w:szCs w:val="24"/>
          <w:lang w:eastAsia="ru-RU"/>
        </w:rPr>
        <w:t xml:space="preserve">ан», «Фонтан в колбе», «Яйцо в бутылке». Определение давления крови у человека. </w:t>
      </w:r>
    </w:p>
    <w:p w:rsidR="00B86245" w:rsidRDefault="00B86245">
      <w:pPr>
        <w:pStyle w:val="Standard"/>
        <w:spacing w:after="0" w:line="240" w:lineRule="auto"/>
        <w:ind w:firstLine="708"/>
        <w:jc w:val="both"/>
      </w:pP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ТЕМА 9. ФИЗИКА И ВРЕМЕНА ГОДА: ФИЗИКА ВЕСНОЙ(2ч)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Теория-0,5ч. </w:t>
      </w:r>
      <w:r>
        <w:rPr>
          <w:rFonts w:ascii="Times New Roman" w:hAnsi="Times New Roman"/>
          <w:sz w:val="24"/>
          <w:szCs w:val="24"/>
          <w:lang w:eastAsia="ru-RU"/>
        </w:rPr>
        <w:t>Температура. Термометр. Примеры различных температур в природе.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Практика-1,5ч. </w:t>
      </w:r>
      <w:r>
        <w:rPr>
          <w:rFonts w:ascii="Times New Roman" w:hAnsi="Times New Roman"/>
          <w:sz w:val="24"/>
          <w:szCs w:val="24"/>
          <w:lang w:eastAsia="ru-RU"/>
        </w:rPr>
        <w:t xml:space="preserve">Экскурсия на природу. Проведение </w:t>
      </w:r>
      <w:r>
        <w:rPr>
          <w:rFonts w:ascii="Times New Roman" w:hAnsi="Times New Roman"/>
          <w:sz w:val="24"/>
          <w:szCs w:val="24"/>
          <w:lang w:eastAsia="ru-RU"/>
        </w:rPr>
        <w:t>наблюдений проявления физических явлений весной. Измерение температуры почвы на глубине и поверхности. Исследование капиллярных явлений.</w:t>
      </w:r>
    </w:p>
    <w:p w:rsidR="00B86245" w:rsidRDefault="00B86245">
      <w:pPr>
        <w:pStyle w:val="Standard"/>
        <w:spacing w:after="0" w:line="240" w:lineRule="auto"/>
        <w:jc w:val="both"/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10. ЭНЕРГИЯ (5ч)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Теория-1,5ч. </w:t>
      </w:r>
      <w:r>
        <w:rPr>
          <w:rFonts w:ascii="Times New Roman" w:hAnsi="Times New Roman"/>
          <w:sz w:val="24"/>
          <w:szCs w:val="24"/>
        </w:rPr>
        <w:t xml:space="preserve">Различные виды энергии, используемые людьми, и их запасы. </w:t>
      </w:r>
      <w:r>
        <w:rPr>
          <w:rFonts w:ascii="Times New Roman" w:hAnsi="Times New Roman"/>
          <w:sz w:val="24"/>
          <w:szCs w:val="24"/>
          <w:lang w:eastAsia="ru-RU"/>
        </w:rPr>
        <w:t xml:space="preserve">Косвенные измерения. </w:t>
      </w:r>
      <w:r>
        <w:rPr>
          <w:rFonts w:ascii="Times New Roman" w:hAnsi="Times New Roman"/>
          <w:sz w:val="24"/>
          <w:szCs w:val="24"/>
          <w:lang w:eastAsia="ru-RU"/>
        </w:rPr>
        <w:t xml:space="preserve">Почему работа и энергия имеют одну единицу измерения? Несистемные единицы. Энергия и пища: основы правильного питания. Решение занимательных задач. 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Практика-3,5ч.</w:t>
      </w:r>
      <w:r>
        <w:rPr>
          <w:rFonts w:ascii="Times New Roman" w:hAnsi="Times New Roman"/>
          <w:sz w:val="24"/>
          <w:szCs w:val="24"/>
          <w:lang w:eastAsia="ru-RU"/>
        </w:rPr>
        <w:t xml:space="preserve"> Измерение кинетической энергии тела. Измерение потенциальной энергии. </w:t>
      </w:r>
      <w:r>
        <w:rPr>
          <w:rFonts w:ascii="Times New Roman" w:hAnsi="Times New Roman"/>
          <w:sz w:val="24"/>
          <w:szCs w:val="24"/>
        </w:rPr>
        <w:t>Меню школьника. Создан</w:t>
      </w:r>
      <w:r>
        <w:rPr>
          <w:rFonts w:ascii="Times New Roman" w:hAnsi="Times New Roman"/>
          <w:sz w:val="24"/>
          <w:szCs w:val="24"/>
        </w:rPr>
        <w:t>ие презентации о правильном питании.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6245" w:rsidRDefault="00B86245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ТЕМА 11. ФИЗИКИ И ЛИРИКИ (2ч)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Теория-1ч. </w:t>
      </w:r>
      <w:r>
        <w:rPr>
          <w:rFonts w:ascii="Times New Roman" w:hAnsi="Times New Roman"/>
          <w:sz w:val="24"/>
          <w:szCs w:val="24"/>
          <w:lang w:eastAsia="ru-RU"/>
        </w:rPr>
        <w:t>Физика в художественных произведениях. Достижения современной физики.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Практика-1ч. </w:t>
      </w:r>
      <w:r>
        <w:rPr>
          <w:rFonts w:ascii="Times New Roman" w:hAnsi="Times New Roman"/>
          <w:sz w:val="24"/>
          <w:szCs w:val="24"/>
          <w:lang w:eastAsia="ru-RU"/>
        </w:rPr>
        <w:t>Защита электронной презентации «Мир глазами физика».</w:t>
      </w:r>
    </w:p>
    <w:p w:rsidR="00B86245" w:rsidRDefault="00B86245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ТЕМА 12. ФИЗИКА И ВРЕМЕНА ГОДА: ФИЗИКА </w:t>
      </w:r>
      <w:r>
        <w:rPr>
          <w:rFonts w:ascii="Times New Roman" w:hAnsi="Times New Roman"/>
          <w:b/>
          <w:sz w:val="24"/>
          <w:szCs w:val="24"/>
          <w:lang w:eastAsia="ru-RU"/>
        </w:rPr>
        <w:t>ЛЕТОМ (1ч)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Теория-1ч. </w:t>
      </w:r>
      <w:r>
        <w:rPr>
          <w:rFonts w:ascii="Times New Roman" w:hAnsi="Times New Roman"/>
          <w:sz w:val="24"/>
          <w:szCs w:val="24"/>
          <w:lang w:eastAsia="ru-RU"/>
        </w:rPr>
        <w:t>Какой месяц лета самый жаркий? Жаркое лето и пчелы. Как и когда правильно срезать цветы? На качелях "дух захватывает".</w:t>
      </w:r>
    </w:p>
    <w:p w:rsidR="00B86245" w:rsidRDefault="004977E4">
      <w:pPr>
        <w:pStyle w:val="2"/>
      </w:pPr>
      <w:bookmarkStart w:id="8" w:name="Bookmark7"/>
      <w:r>
        <w:rPr>
          <w:rFonts w:ascii="Times New Roman" w:hAnsi="Times New Roman"/>
          <w:sz w:val="24"/>
          <w:szCs w:val="24"/>
          <w:lang w:eastAsia="ru-RU"/>
        </w:rPr>
        <w:t>8 класс</w:t>
      </w:r>
      <w:bookmarkEnd w:id="8"/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1. ФИЗИКА И ВРЕМЕНА ГОДА (повторение) (5ч)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Теория-3.5ч. </w:t>
      </w:r>
      <w:r>
        <w:rPr>
          <w:rFonts w:ascii="Times New Roman" w:hAnsi="Times New Roman"/>
          <w:sz w:val="24"/>
          <w:szCs w:val="24"/>
          <w:lang w:eastAsia="ru-RU"/>
        </w:rPr>
        <w:t>Вводное занятие. Инструктаж по охране труда на</w:t>
      </w:r>
      <w:r>
        <w:rPr>
          <w:rFonts w:ascii="Times New Roman" w:hAnsi="Times New Roman"/>
          <w:sz w:val="24"/>
          <w:szCs w:val="24"/>
          <w:lang w:eastAsia="ru-RU"/>
        </w:rPr>
        <w:t xml:space="preserve"> занятиях.  Погрешность прямых измерений. Класс точности приборов. </w:t>
      </w:r>
      <w:r>
        <w:rPr>
          <w:rFonts w:ascii="Times New Roman" w:hAnsi="Times New Roman"/>
          <w:sz w:val="24"/>
          <w:szCs w:val="24"/>
        </w:rPr>
        <w:t>Чтение графика. Выводы по результатам эксперимента</w:t>
      </w:r>
      <w:r>
        <w:rPr>
          <w:rFonts w:ascii="Times New Roman" w:hAnsi="Times New Roman"/>
          <w:sz w:val="24"/>
          <w:szCs w:val="24"/>
          <w:lang w:eastAsia="ru-RU"/>
        </w:rPr>
        <w:t>. Цена деления шкалы  прибора. Косвенные измерения. Правила проведения школьного эксперимента. Оформление электронного отчета об эксперимен</w:t>
      </w:r>
      <w:r>
        <w:rPr>
          <w:rFonts w:ascii="Times New Roman" w:hAnsi="Times New Roman"/>
          <w:sz w:val="24"/>
          <w:szCs w:val="24"/>
          <w:lang w:eastAsia="ru-RU"/>
        </w:rPr>
        <w:t>те. Решение задач.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Практика-1.5ч. </w:t>
      </w:r>
      <w:r>
        <w:rPr>
          <w:rFonts w:ascii="Times New Roman" w:hAnsi="Times New Roman"/>
          <w:sz w:val="24"/>
          <w:szCs w:val="24"/>
          <w:lang w:eastAsia="ru-RU"/>
        </w:rPr>
        <w:t>Измерение физических величин с помощью цифровой лаборатории и построение графиков. Исследование зависимости силы упругости от веса тела. Исследование зависимости силы трения от прижимающей силы. Эксперимент Галилея.</w:t>
      </w: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/>
          <w:b/>
          <w:sz w:val="24"/>
          <w:szCs w:val="24"/>
          <w:lang w:eastAsia="ru-RU"/>
        </w:rPr>
        <w:t>. ПРОЕКТНАЯ ДЕЯТЕЛЬНОСТЬ ПО ФИЗИКЕ (3ч)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Теория-1. </w:t>
      </w:r>
      <w:r>
        <w:rPr>
          <w:rFonts w:ascii="Times New Roman" w:hAnsi="Times New Roman"/>
          <w:sz w:val="24"/>
          <w:szCs w:val="24"/>
        </w:rPr>
        <w:t xml:space="preserve">Что такое научный проект и как его подготовить? </w:t>
      </w:r>
      <w:r>
        <w:rPr>
          <w:rFonts w:ascii="Times New Roman" w:hAnsi="Times New Roman"/>
          <w:sz w:val="24"/>
          <w:szCs w:val="24"/>
          <w:lang w:eastAsia="ru-RU"/>
        </w:rPr>
        <w:t xml:space="preserve">Ситуация и проблема. </w:t>
      </w:r>
      <w:r>
        <w:rPr>
          <w:rFonts w:ascii="Times New Roman" w:hAnsi="Times New Roman"/>
          <w:sz w:val="24"/>
          <w:szCs w:val="24"/>
        </w:rPr>
        <w:t>Анализ способов решения проблемы. Требования к исследовательской работе. Планирование деятельности. Требования к оформлению проектной раб</w:t>
      </w:r>
      <w:r>
        <w:rPr>
          <w:rFonts w:ascii="Times New Roman" w:hAnsi="Times New Roman"/>
          <w:sz w:val="24"/>
          <w:szCs w:val="24"/>
        </w:rPr>
        <w:t>оты по физике.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Практика-2 ч. </w:t>
      </w:r>
      <w:r>
        <w:rPr>
          <w:rFonts w:ascii="Times New Roman" w:hAnsi="Times New Roman"/>
          <w:sz w:val="24"/>
          <w:szCs w:val="24"/>
          <w:lang w:eastAsia="ru-RU"/>
        </w:rPr>
        <w:t>Выполнение микро-проекта в группе. Оформление и защита.</w:t>
      </w:r>
    </w:p>
    <w:p w:rsidR="00B86245" w:rsidRDefault="00B86245">
      <w:pPr>
        <w:pStyle w:val="Standard"/>
        <w:spacing w:after="0" w:line="240" w:lineRule="auto"/>
        <w:jc w:val="both"/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3. МОЛЕКУЛЯРНАЯ ФИЗИКА (4ч)</w:t>
      </w:r>
    </w:p>
    <w:p w:rsidR="00B86245" w:rsidRDefault="004977E4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Теория-1ч. </w:t>
      </w:r>
      <w:r>
        <w:rPr>
          <w:rFonts w:ascii="Times New Roman" w:hAnsi="Times New Roman"/>
          <w:sz w:val="24"/>
          <w:szCs w:val="24"/>
          <w:lang w:eastAsia="ru-RU"/>
        </w:rPr>
        <w:t xml:space="preserve">«Волшебное» свойство энергии. Макро и микро параметры и их связь. Фазовые переходы. Водяной пар в атмосфере: образование </w:t>
      </w:r>
      <w:r>
        <w:rPr>
          <w:rFonts w:ascii="Times New Roman" w:hAnsi="Times New Roman"/>
          <w:sz w:val="24"/>
          <w:szCs w:val="24"/>
          <w:lang w:eastAsia="ru-RU"/>
        </w:rPr>
        <w:t>облаков, тумана, росы, инея. Атмосферные осадки: снег, град. Точка росы. Поверхностное натяжение. Капиллярные явления и движение жидкости по трубам. Закон Бернулли, подъемная сила крыла. Морские течения. Современные материалы: использование композитов, жид</w:t>
      </w:r>
      <w:r>
        <w:rPr>
          <w:rFonts w:ascii="Times New Roman" w:hAnsi="Times New Roman"/>
          <w:sz w:val="24"/>
          <w:szCs w:val="24"/>
          <w:lang w:eastAsia="ru-RU"/>
        </w:rPr>
        <w:t>кие кристаллы. Графическое представление тепловых процессов. Решение задач в формате ПИЗА.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Практика-3ч.    </w:t>
      </w:r>
      <w:r>
        <w:rPr>
          <w:rFonts w:ascii="Times New Roman" w:hAnsi="Times New Roman"/>
          <w:sz w:val="24"/>
          <w:szCs w:val="24"/>
          <w:lang w:eastAsia="ru-RU"/>
        </w:rPr>
        <w:t>Экспериментальное доказательство различия свойств веществ в различных агрегатных состояниях.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Выращивание кристалла соли на основе. </w:t>
      </w:r>
    </w:p>
    <w:p w:rsidR="00B86245" w:rsidRDefault="00B86245">
      <w:pPr>
        <w:pStyle w:val="Standard"/>
        <w:spacing w:after="0" w:line="240" w:lineRule="auto"/>
        <w:jc w:val="both"/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4. ФИЗИКА 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ЭЛЕКТРИЧЕСТВО (9ч)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Теория-5ч.  </w:t>
      </w:r>
      <w:r>
        <w:rPr>
          <w:rFonts w:ascii="Times New Roman" w:hAnsi="Times New Roman"/>
          <w:sz w:val="24"/>
          <w:szCs w:val="24"/>
          <w:lang w:eastAsia="ru-RU"/>
        </w:rPr>
        <w:t>Электрические явления. Электризация тел. Принцип работы сканера. Атмосферное электричество. Грозовая туча. Природа молнии. Какие бывают молнии. Принципы электробезопасности. Основные характеристики эл.тока. Несистемные еди</w:t>
      </w:r>
      <w:r>
        <w:rPr>
          <w:rFonts w:ascii="Times New Roman" w:hAnsi="Times New Roman"/>
          <w:sz w:val="24"/>
          <w:szCs w:val="24"/>
          <w:lang w:eastAsia="ru-RU"/>
        </w:rPr>
        <w:t>ницы работы тока. Решение задач.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Практика-4ч. </w:t>
      </w:r>
      <w:r>
        <w:rPr>
          <w:rFonts w:ascii="Times New Roman" w:hAnsi="Times New Roman"/>
          <w:sz w:val="24"/>
          <w:szCs w:val="24"/>
          <w:lang w:eastAsia="ru-RU"/>
        </w:rPr>
        <w:t>Опыты по электризации. Наблюдение различных видов искрового разряда. Исследование проводников и непроводников электричества. Экспериментальное доказательство закона Ома. Изучение различных соединений проводнико</w:t>
      </w:r>
      <w:r>
        <w:rPr>
          <w:rFonts w:ascii="Times New Roman" w:hAnsi="Times New Roman"/>
          <w:sz w:val="24"/>
          <w:szCs w:val="24"/>
          <w:lang w:eastAsia="ru-RU"/>
        </w:rPr>
        <w:t>в.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ТЕМА 5. ФИЗИКА КОСМОСА (2ч)</w:t>
      </w:r>
    </w:p>
    <w:p w:rsidR="00B86245" w:rsidRDefault="004977E4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Теория-1ч. </w:t>
      </w:r>
      <w:r>
        <w:rPr>
          <w:rFonts w:ascii="Times New Roman" w:hAnsi="Times New Roman"/>
          <w:sz w:val="24"/>
          <w:szCs w:val="24"/>
          <w:lang w:eastAsia="ru-RU"/>
        </w:rPr>
        <w:t>Физическая природа небесных тел. Полеты к другим планетам. Роль космоса в жизни современного общества. Международное сотрудничество в освоении космоса.</w:t>
      </w:r>
    </w:p>
    <w:p w:rsidR="00B86245" w:rsidRDefault="004977E4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Практика- 1ч</w:t>
      </w:r>
      <w:r>
        <w:rPr>
          <w:rFonts w:ascii="Times New Roman" w:hAnsi="Times New Roman"/>
          <w:sz w:val="24"/>
          <w:szCs w:val="24"/>
          <w:lang w:eastAsia="ru-RU"/>
        </w:rPr>
        <w:t xml:space="preserve">. Создание электронной презентации «Космос. </w:t>
      </w:r>
      <w:r>
        <w:rPr>
          <w:rFonts w:ascii="Times New Roman" w:hAnsi="Times New Roman"/>
          <w:sz w:val="24"/>
          <w:szCs w:val="24"/>
          <w:lang w:eastAsia="ru-RU"/>
        </w:rPr>
        <w:t xml:space="preserve">История космонавтики». </w:t>
      </w:r>
    </w:p>
    <w:p w:rsidR="00B86245" w:rsidRDefault="00B86245">
      <w:pPr>
        <w:pStyle w:val="Standard"/>
        <w:spacing w:after="0" w:line="240" w:lineRule="auto"/>
        <w:ind w:firstLine="708"/>
        <w:jc w:val="both"/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6. МАГНЕТИЗМ  (3ч)</w:t>
      </w:r>
    </w:p>
    <w:p w:rsidR="00B86245" w:rsidRDefault="004977E4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Теория-1ч. </w:t>
      </w:r>
      <w:r>
        <w:rPr>
          <w:rFonts w:ascii="Times New Roman" w:hAnsi="Times New Roman"/>
          <w:sz w:val="24"/>
          <w:szCs w:val="24"/>
          <w:lang w:eastAsia="ru-RU"/>
        </w:rPr>
        <w:t>Магнитное поле Земли. Компас. Магнитобиология. Магнитные бури. Ферромагнетики. Сила Лоренца. Движение заряженной частицы в однородном магнитном поле. Люминесценция. Полярные сияния.</w:t>
      </w:r>
    </w:p>
    <w:p w:rsidR="00B86245" w:rsidRDefault="004977E4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Практика-2ч</w:t>
      </w:r>
      <w:r>
        <w:rPr>
          <w:rFonts w:ascii="Times New Roman" w:hAnsi="Times New Roman"/>
          <w:sz w:val="24"/>
          <w:szCs w:val="24"/>
          <w:lang w:eastAsia="ru-RU"/>
        </w:rPr>
        <w:t>. И</w:t>
      </w:r>
      <w:r>
        <w:rPr>
          <w:rFonts w:ascii="Times New Roman" w:hAnsi="Times New Roman"/>
          <w:sz w:val="24"/>
          <w:szCs w:val="24"/>
          <w:lang w:eastAsia="ru-RU"/>
        </w:rPr>
        <w:t xml:space="preserve">зучение магнитных линий постоянного магнита. Изучение магнитных свойств различных веществ. </w:t>
      </w:r>
    </w:p>
    <w:p w:rsidR="00B86245" w:rsidRDefault="00B86245">
      <w:pPr>
        <w:pStyle w:val="Standard"/>
        <w:spacing w:after="0" w:line="240" w:lineRule="auto"/>
        <w:ind w:firstLine="708"/>
        <w:jc w:val="both"/>
      </w:pPr>
    </w:p>
    <w:p w:rsidR="00B86245" w:rsidRDefault="004977E4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7. ПРОЕКТНАЯ ДЕЯТЕЛЬНОСТЬ (4ч)</w:t>
      </w:r>
    </w:p>
    <w:p w:rsidR="00B86245" w:rsidRDefault="004977E4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Теория-1ч. </w:t>
      </w:r>
      <w:r>
        <w:rPr>
          <w:rFonts w:ascii="Times New Roman" w:hAnsi="Times New Roman"/>
          <w:sz w:val="24"/>
          <w:szCs w:val="24"/>
        </w:rPr>
        <w:t>Как подготовить и оформить доклад? Культура выступления. Ораторское искусство.</w:t>
      </w:r>
    </w:p>
    <w:p w:rsidR="00B86245" w:rsidRDefault="004977E4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Практика-3ч. </w:t>
      </w:r>
      <w:r>
        <w:rPr>
          <w:rFonts w:ascii="Times New Roman" w:hAnsi="Times New Roman"/>
          <w:sz w:val="24"/>
          <w:szCs w:val="24"/>
          <w:lang w:eastAsia="ru-RU"/>
        </w:rPr>
        <w:t>Выполнение и защита инди</w:t>
      </w:r>
      <w:r>
        <w:rPr>
          <w:rFonts w:ascii="Times New Roman" w:hAnsi="Times New Roman"/>
          <w:sz w:val="24"/>
          <w:szCs w:val="24"/>
          <w:lang w:eastAsia="ru-RU"/>
        </w:rPr>
        <w:t>видуальных и групповых проектов.</w:t>
      </w:r>
    </w:p>
    <w:p w:rsidR="00B86245" w:rsidRDefault="00B86245">
      <w:pPr>
        <w:pStyle w:val="Standard"/>
        <w:spacing w:after="0" w:line="240" w:lineRule="auto"/>
        <w:ind w:firstLine="708"/>
        <w:jc w:val="both"/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8. СВЕТОВЫЕ ЯВЛЕНИЯ (2ч)</w:t>
      </w:r>
    </w:p>
    <w:p w:rsidR="00B86245" w:rsidRDefault="004977E4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Теория-2ч. </w:t>
      </w:r>
      <w:r>
        <w:rPr>
          <w:rFonts w:ascii="Times New Roman" w:hAnsi="Times New Roman"/>
          <w:sz w:val="24"/>
          <w:szCs w:val="24"/>
          <w:lang w:eastAsia="ru-RU"/>
        </w:rPr>
        <w:t>Устройство оптических приборов. Изучение устройства фотоаппарата. Радуга. Физика возникновения радуги. Ход светового луча в капле дождя. Оптические иллюзии.</w:t>
      </w:r>
    </w:p>
    <w:p w:rsidR="00B86245" w:rsidRDefault="00B86245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9. ДОСТИЖЕНИЯ СОВ</w:t>
      </w:r>
      <w:r>
        <w:rPr>
          <w:rFonts w:ascii="Times New Roman" w:hAnsi="Times New Roman"/>
          <w:b/>
          <w:sz w:val="24"/>
          <w:szCs w:val="24"/>
          <w:lang w:eastAsia="ru-RU"/>
        </w:rPr>
        <w:t>РЕМЕННОЙ ФИЗИКИ(2ч)</w:t>
      </w:r>
    </w:p>
    <w:p w:rsidR="00B86245" w:rsidRDefault="004977E4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Теория-2ч. </w:t>
      </w:r>
      <w:r>
        <w:rPr>
          <w:rFonts w:ascii="Times New Roman" w:hAnsi="Times New Roman"/>
          <w:sz w:val="24"/>
          <w:szCs w:val="24"/>
          <w:lang w:eastAsia="ru-RU"/>
        </w:rPr>
        <w:t>Примеры товаров, созданных с использованием нанотехнологий и причины их уникальных свойств. Развитие военной техники. 7 Мая - День радио. Новости физики и космоса.</w:t>
      </w:r>
    </w:p>
    <w:p w:rsidR="00B86245" w:rsidRDefault="004977E4">
      <w:pPr>
        <w:pStyle w:val="2"/>
        <w:rPr>
          <w:rFonts w:ascii="Times New Roman" w:hAnsi="Times New Roman"/>
          <w:sz w:val="24"/>
          <w:szCs w:val="24"/>
        </w:rPr>
      </w:pPr>
      <w:bookmarkStart w:id="9" w:name="Bookmark8"/>
      <w:r>
        <w:rPr>
          <w:rFonts w:ascii="Times New Roman" w:hAnsi="Times New Roman"/>
          <w:sz w:val="24"/>
          <w:szCs w:val="24"/>
        </w:rPr>
        <w:t>9 класс</w:t>
      </w:r>
      <w:bookmarkEnd w:id="9"/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1. ВВЕДЕНИЕ (5ч)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Теория-4ч. </w:t>
      </w:r>
      <w:r>
        <w:rPr>
          <w:rFonts w:ascii="Times New Roman" w:hAnsi="Times New Roman"/>
          <w:sz w:val="24"/>
          <w:szCs w:val="24"/>
          <w:lang w:eastAsia="ru-RU"/>
        </w:rPr>
        <w:t xml:space="preserve">Вводное занятие. </w:t>
      </w:r>
      <w:r>
        <w:rPr>
          <w:rFonts w:ascii="Times New Roman" w:hAnsi="Times New Roman"/>
          <w:sz w:val="24"/>
          <w:szCs w:val="24"/>
          <w:lang w:eastAsia="ru-RU"/>
        </w:rPr>
        <w:t>Инструктаж по охране труда на занятиях.  Абсолютная и относительная погрешность прямых измерений. Повторение: плотность, давление, энергия и работа, молекулярная физика.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Практика-1 ч. </w:t>
      </w:r>
      <w:r>
        <w:rPr>
          <w:rFonts w:ascii="Times New Roman" w:hAnsi="Times New Roman"/>
          <w:sz w:val="24"/>
          <w:szCs w:val="24"/>
          <w:lang w:eastAsia="ru-RU"/>
        </w:rPr>
        <w:t>Измерение физических величин и вычисление погрешности.</w:t>
      </w:r>
    </w:p>
    <w:p w:rsidR="00B86245" w:rsidRDefault="00B86245">
      <w:pPr>
        <w:pStyle w:val="Standard"/>
        <w:spacing w:after="0" w:line="240" w:lineRule="auto"/>
        <w:jc w:val="both"/>
      </w:pP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2. ФИЗИКА 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ЗАДАЧАХ И ЭКСПЕРИМЕНТАХ (29 ч)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Теория-16ч.  </w:t>
      </w:r>
      <w:r>
        <w:rPr>
          <w:rFonts w:ascii="Times New Roman" w:hAnsi="Times New Roman"/>
          <w:sz w:val="24"/>
          <w:szCs w:val="24"/>
          <w:lang w:eastAsia="ru-RU"/>
        </w:rPr>
        <w:t xml:space="preserve">Движение тела под действием силы тяжести. Баллистика. Абсолютно упругий удар. </w:t>
      </w:r>
      <w:r>
        <w:rPr>
          <w:rFonts w:ascii="Times New Roman" w:hAnsi="Times New Roman"/>
          <w:i/>
          <w:sz w:val="24"/>
          <w:szCs w:val="24"/>
          <w:lang w:eastAsia="ru-RU"/>
        </w:rPr>
        <w:t>Закон Бернулли.</w:t>
      </w:r>
      <w:r>
        <w:rPr>
          <w:rFonts w:ascii="Times New Roman" w:hAnsi="Times New Roman"/>
          <w:sz w:val="24"/>
          <w:szCs w:val="24"/>
          <w:lang w:eastAsia="ru-RU"/>
        </w:rPr>
        <w:t xml:space="preserve"> Эффект Доплера. Определение пространственной скорости звезд. Вращательное движение твердого тела. Условия </w:t>
      </w:r>
      <w:r>
        <w:rPr>
          <w:rFonts w:ascii="Times New Roman" w:hAnsi="Times New Roman"/>
          <w:sz w:val="24"/>
          <w:szCs w:val="24"/>
          <w:lang w:eastAsia="ru-RU"/>
        </w:rPr>
        <w:t>равновесия твердого тела. Образование Солнечной системы и планет. Средства современной связи. Системы астронавигации (GPS и Глонасс).  Физика и военная техника.</w:t>
      </w:r>
    </w:p>
    <w:p w:rsidR="00B86245" w:rsidRDefault="004977E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задач повышенной сложности.</w:t>
      </w:r>
    </w:p>
    <w:p w:rsidR="00B86245" w:rsidRDefault="004977E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Практика-13ч.  </w:t>
      </w:r>
      <w:r>
        <w:rPr>
          <w:rFonts w:ascii="Times New Roman" w:hAnsi="Times New Roman"/>
          <w:sz w:val="24"/>
          <w:szCs w:val="24"/>
          <w:lang w:eastAsia="ru-RU"/>
        </w:rPr>
        <w:t>Исследование зависимости дальности полета от</w:t>
      </w:r>
      <w:r>
        <w:rPr>
          <w:rFonts w:ascii="Times New Roman" w:hAnsi="Times New Roman"/>
          <w:sz w:val="24"/>
          <w:szCs w:val="24"/>
          <w:lang w:eastAsia="ru-RU"/>
        </w:rPr>
        <w:t xml:space="preserve"> угла к горизонту. Эксперименты на равноускоренное движение.  Экспериментальное доказательство закона сохранения импульса. Эксперименты на вращение твердого тела. Изготовление простейшего индукционного генератора переменного тока. Наблюдение явления самоин</w:t>
      </w:r>
      <w:r>
        <w:rPr>
          <w:rFonts w:ascii="Times New Roman" w:hAnsi="Times New Roman"/>
          <w:sz w:val="24"/>
          <w:szCs w:val="24"/>
          <w:lang w:eastAsia="ru-RU"/>
        </w:rPr>
        <w:t>дукции. Сложение колебаний, фигуры Лиссажу на осциллографе. Визуализация звука с помощью лазера.</w:t>
      </w:r>
    </w:p>
    <w:p w:rsidR="00B86245" w:rsidRDefault="004977E4">
      <w:pPr>
        <w:pStyle w:val="1"/>
        <w:rPr>
          <w:rFonts w:ascii="Times New Roman" w:hAnsi="Times New Roman"/>
          <w:sz w:val="24"/>
          <w:szCs w:val="24"/>
        </w:rPr>
      </w:pPr>
      <w:bookmarkStart w:id="10" w:name="Bookmark10"/>
      <w:r>
        <w:rPr>
          <w:rFonts w:ascii="Times New Roman" w:hAnsi="Times New Roman"/>
          <w:sz w:val="24"/>
          <w:szCs w:val="24"/>
        </w:rPr>
        <w:t>Календарно-тематическое планирование</w:t>
      </w:r>
      <w:bookmarkEnd w:id="10"/>
    </w:p>
    <w:p w:rsidR="00B86245" w:rsidRDefault="004977E4">
      <w:pPr>
        <w:pStyle w:val="2"/>
        <w:rPr>
          <w:rFonts w:ascii="Times New Roman" w:hAnsi="Times New Roman"/>
          <w:sz w:val="24"/>
          <w:szCs w:val="24"/>
        </w:rPr>
      </w:pPr>
      <w:bookmarkStart w:id="11" w:name="Bookmark11"/>
      <w:r>
        <w:rPr>
          <w:rFonts w:ascii="Times New Roman" w:hAnsi="Times New Roman"/>
          <w:sz w:val="24"/>
          <w:szCs w:val="24"/>
        </w:rPr>
        <w:t>7 класс</w:t>
      </w:r>
      <w:bookmarkEnd w:id="11"/>
    </w:p>
    <w:tbl>
      <w:tblPr>
        <w:tblW w:w="94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550"/>
        <w:gridCol w:w="7352"/>
        <w:gridCol w:w="722"/>
        <w:gridCol w:w="236"/>
      </w:tblGrid>
      <w:tr w:rsidR="00B8624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4977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/>
        </w:tc>
        <w:tc>
          <w:tcPr>
            <w:tcW w:w="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/>
        </w:tc>
        <w:tc>
          <w:tcPr>
            <w:tcW w:w="73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/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Введение (2ч)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Инструктаж по ТБ.  Полезные ссылки по физике в </w:t>
            </w:r>
            <w:r>
              <w:rPr>
                <w:rFonts w:ascii="Times New Roman" w:hAnsi="Times New Roman"/>
                <w:sz w:val="24"/>
                <w:szCs w:val="24"/>
              </w:rPr>
              <w:t>Интернет. Методы изучения физических явлений.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Физический эксперимент. Правила проведения школьного эксперимента. Погрешность прямых измерений.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П/р: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Измерение толщины листа бумаги.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Физика и времена года: физика осенью (1ч)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Загадочное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вещество – вода. Интересное о воде.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П/р: Создание презентации «Физика Осенью». Работа с Программой Power Point  по созданию слайдов.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Первоначальные сведения о строении вещества (3ч)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Декарта до наших дней. Броуновское движение.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физического эксперимента – как доказать теорию.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тел при нагревании.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Нано-технологии. Микро величины в нашей жизни.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Взаимодействие тел (5ч)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Механическое движение и взаимодействие.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Измерение скорости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ходьбы.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массы 1 капли воды.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плотности природных материалов.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изучает статика? Виды равновесия.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Раз задачка, два задачка (3ч)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решения и оформления задач. Поиск ошибок. Система СИ и 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значение.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механическое движение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плотность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Физика и времена года: физика зимой (1ч)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- наука о природе. Можно ли изучать природу зимой?  Прогулка на зимнюю природу. Снег, лед, и метель.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 у новогодней елки.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Силы в природе(5ч)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 – векторная величина (динамическое решение задач).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всемирного тяготения. Строение солнечной системы. Сила тяжести на других планетах.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Спутники планет и Луна. Наблюдение Луны.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Малые тела, орбиты и периодичность комет. «Звездопады», или почему звезды не падают?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центра тяжести тела.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Занимательные фигуры на равновесие.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и его измерение.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солнечных часов.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Давление (4ч)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Давление в твердых телах и жидкостях. Гидростатический парадокс.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Занимательные опыты «Перевёрнутый стакан», «Фонтан в колбе», «Яйцо в бутылке».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Атмосферное давление в жизни человека. Как мы дышим? Как мы пьём? «Горная болезнь», влияние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атмосферного давления на самочувствие людей.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Кровяное давление.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давления крови у человека.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Физика и времена года: физика весной(2ч)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Температура. Термометр. Примеры различных температур в природе.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температуры почвы на глубине и поверхности.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на природу. Проведение наблюдений проявления физических явлений весной.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Энергия (5ч)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энергии, используемые людьми, и их запасы.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Энергия и пища: основы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правильного питания.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Меню школьника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</w:rPr>
              <w:t>Создание презентации о правильном питании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механической работы при прыжке в высоту.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средней мощности, развиваемой при беге на дистанцию 100м.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Физики и лирики (2ч)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 в художественных произведениях.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электронной презентации «Мир глазами физика».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 Физика и времена года: физика летом (1ч)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Какой месяц лета самый жаркий? Жаркое лето и пчелы. Как и когда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срезать цветы? На качелях "дух захватывает".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245" w:rsidRDefault="004977E4">
      <w:pPr>
        <w:pStyle w:val="2"/>
        <w:rPr>
          <w:rFonts w:ascii="Times New Roman" w:hAnsi="Times New Roman"/>
          <w:sz w:val="24"/>
          <w:szCs w:val="24"/>
        </w:rPr>
      </w:pPr>
      <w:bookmarkStart w:id="12" w:name="Bookmark12"/>
      <w:r>
        <w:rPr>
          <w:rFonts w:ascii="Times New Roman" w:hAnsi="Times New Roman"/>
          <w:sz w:val="24"/>
          <w:szCs w:val="24"/>
        </w:rPr>
        <w:t>8 класс</w:t>
      </w:r>
      <w:bookmarkEnd w:id="12"/>
    </w:p>
    <w:tbl>
      <w:tblPr>
        <w:tblW w:w="94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558"/>
        <w:gridCol w:w="7525"/>
        <w:gridCol w:w="766"/>
      </w:tblGrid>
      <w:tr w:rsidR="00B8624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/>
        </w:tc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/>
        </w:tc>
        <w:tc>
          <w:tcPr>
            <w:tcW w:w="7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/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Физика и времена года (повторение) (5ч)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Вводное занятие. Инструктаж по охране труда на занятиях.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Измерение физических величин с помощью цифровой лаборатории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построение графиков.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зависимости силы упругости от веса тела.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механическое движение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плотность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давление, работу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Проектная деятельность по физике (3ч)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научный проект и как его подготовить?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Ситуация и проблема. </w:t>
            </w:r>
            <w:r>
              <w:rPr>
                <w:rFonts w:ascii="Times New Roman" w:hAnsi="Times New Roman"/>
                <w:sz w:val="24"/>
                <w:szCs w:val="24"/>
              </w:rPr>
              <w:t>Анализ способов решения проблемы. Требования к исследовательской работе.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микро-проекта в группе.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 защита.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Молекулярная физика (4ч)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«Волшебное» свойство энергии. Макро и микро параметры и их связь. Фазовые переходы.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Экспериментальное доказательство различия свойств веществ в различных агрегатных состояниях.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Водяной пар в атмосфере. Точка росы.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Измерение скорости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испарения различных веществ.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Графическое представление тепловых процессов.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Некоторые свойства кристаллов.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кристалла соли на основе.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Физика и электричество (9ч)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Электрические явления. Электризация тел..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составление электрических схем.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задач на составление электрических схем.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омметра.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</w:rPr>
              <w:t>Измерение сопротивления различных проводников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закон Ома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Занимательный опыт: вращение жидкости от электричества, светящиеся огурцы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задач на составление электрических схем.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расчет электрической цепи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Бытовые электроприборы, класс энергопотребления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Физика космоса (2ч)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Законы Кеплера. Решение задач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электронной презентации «Космос. История космонавтики».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Магнетизм  (3ч)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магнитных свойств различных веществ.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магнитных линий постоянного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магнита.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Магнитное поле Земли. Компас. Магнитобиология. Магнитные бури. Ферромагнетики.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 Лоренца. Движение заряженной частицы в однородном магнитном поле. Люминесценция. Полярные сияния.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Проектная деятельность (4ч)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и оформить доклад? 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индивидуальных и групповых проектов.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П/р: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индивидуальных и групповых проектов.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выступления. Ораторское искусство. П/р: Защита индивидуальных и групповых проектов.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Световые явления (2ч)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Радуга. Физика возникновения радуги. Ход светового луча в капле дождя.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Оптические иллюзии.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 Достижения современной физики (2ч)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Примеры товаров, созданных с использованием нанотехнологий и причины их уникальных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свойств.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военной техники. 7 Мая - День радио. Новости физики.</w:t>
            </w:r>
          </w:p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245" w:rsidRDefault="004977E4">
      <w:pPr>
        <w:pStyle w:val="2"/>
        <w:rPr>
          <w:rFonts w:ascii="Times New Roman" w:hAnsi="Times New Roman"/>
          <w:sz w:val="24"/>
          <w:szCs w:val="24"/>
        </w:rPr>
      </w:pPr>
      <w:bookmarkStart w:id="13" w:name="Bookmark13"/>
      <w:r>
        <w:rPr>
          <w:rFonts w:ascii="Times New Roman" w:hAnsi="Times New Roman"/>
          <w:sz w:val="24"/>
          <w:szCs w:val="24"/>
        </w:rPr>
        <w:t>9 класс</w:t>
      </w:r>
      <w:bookmarkEnd w:id="13"/>
    </w:p>
    <w:tbl>
      <w:tblPr>
        <w:tblW w:w="947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557"/>
        <w:gridCol w:w="7532"/>
        <w:gridCol w:w="766"/>
      </w:tblGrid>
      <w:tr w:rsidR="00B8624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/>
        </w:tc>
        <w:tc>
          <w:tcPr>
            <w:tcW w:w="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/>
        </w:tc>
        <w:tc>
          <w:tcPr>
            <w:tcW w:w="7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/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Введение (5ч)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занятие. Инструктаж по ТБ.  Абсолютная и относительная погрешность прямых измерений.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Измерение физических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величин и вычисление погрешности.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Повторение: плотность, давление.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Повторение: энергия и работа.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Повторение: молекулярная физика.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Механика (8ч)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Пр: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ускорения свободного падения.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Эксперименты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равноускоренное движение.  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тела под действием силы тяжести. Баллистика.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зависимости дальности полета от угла к горизонту.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тела по наклонной плоскости. Движение системы тел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sz w:val="24"/>
                <w:szCs w:val="24"/>
              </w:rPr>
              <w:t>законы Ньютона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Вращательное движение твердого тела. Образование Солнечной системы и планет.</w:t>
            </w: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коэффициента трения скольжения, жесткости пружины.</w:t>
            </w: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3. Законы сохранения (6ч)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Экспериментальное доказательство закона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сохранения импульса.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закон сохранения импульса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 периода и частоты колебаний математического маятника, момента силы, действующего на рычаг.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Экспериментальное доказательство закона сохранения энергии.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сохранения энергии.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законы сохранения повышенной сложности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Работа и энергия (5ч)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работы силы упругости при подъеме груза с помощью подвижного или неподвижного блока, работы силы </w:t>
            </w:r>
            <w:r>
              <w:rPr>
                <w:rFonts w:ascii="Times New Roman" w:hAnsi="Times New Roman"/>
                <w:sz w:val="24"/>
                <w:szCs w:val="24"/>
              </w:rPr>
              <w:t>трения.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оптической силы собирающей линзы. Экспериментальные задания 2-го типа. Исследование зависимости силы упругости, возникающей в пружине, от степени деформации пружины.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базового уровня по теме «Тепловые </w:t>
            </w:r>
            <w:r>
              <w:rPr>
                <w:rFonts w:ascii="Times New Roman" w:hAnsi="Times New Roman"/>
                <w:sz w:val="24"/>
                <w:szCs w:val="24"/>
              </w:rPr>
              <w:t>явления»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тему «Колебания и волны»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зависимости силы трения скольжения от силы нормального давления, зависимости периода колебаний математического маятника от длины нити.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94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5. Электромагнитные явления (10ч)</w:t>
            </w: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зависимости силы тока, возникающей в проводнике, от напряжения на концах проводника, свойств изображения, полученного с помощью собирающей линзы.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электрического сопротивления резистора, работы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t>тока, мощности электрического тока.</w:t>
            </w: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B8624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Экспериментальные задания 3-го типа. Проверка закона последовательного соединения резисторов для электрического напряжения, закона параллельного соединения резисторов для силы электрического тока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базового уровня по теме «Электромагнитные явления»</w:t>
            </w: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эквивалентной схемы</w:t>
            </w: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Расчет электрических цепей</w:t>
            </w: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КПД бытовых электроприборов</w:t>
            </w: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базового уровня по теме «Квантовые </w:t>
            </w:r>
            <w:r>
              <w:rPr>
                <w:rFonts w:ascii="Times New Roman" w:hAnsi="Times New Roman"/>
                <w:sz w:val="24"/>
                <w:szCs w:val="24"/>
              </w:rPr>
              <w:t>явления»</w:t>
            </w: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245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45" w:rsidRDefault="004977E4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Свободная тема</w:t>
            </w: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45" w:rsidRDefault="00B862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245" w:rsidRDefault="004977E4">
      <w:pPr>
        <w:pStyle w:val="1"/>
      </w:pPr>
      <w:bookmarkStart w:id="14" w:name="Bookmark14"/>
      <w:r>
        <w:rPr>
          <w:rFonts w:ascii="Times New Roman" w:hAnsi="Times New Roman"/>
          <w:sz w:val="24"/>
          <w:szCs w:val="24"/>
        </w:rPr>
        <w:t>Способы оценки уровня достижения обучающихся</w:t>
      </w:r>
      <w:bookmarkEnd w:id="14"/>
    </w:p>
    <w:p w:rsidR="00B86245" w:rsidRDefault="004977E4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</w:t>
      </w:r>
      <w:r>
        <w:rPr>
          <w:rFonts w:ascii="Times New Roman" w:hAnsi="Times New Roman"/>
          <w:sz w:val="24"/>
          <w:szCs w:val="24"/>
        </w:rPr>
        <w:t>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</w:t>
      </w:r>
    </w:p>
    <w:p w:rsidR="00B86245" w:rsidRDefault="004977E4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</w:t>
      </w:r>
      <w:r>
        <w:rPr>
          <w:rFonts w:ascii="Times New Roman" w:hAnsi="Times New Roman"/>
          <w:sz w:val="24"/>
          <w:szCs w:val="24"/>
        </w:rPr>
        <w:t>внутри школы.</w:t>
      </w:r>
    </w:p>
    <w:p w:rsidR="00B86245" w:rsidRDefault="004977E4">
      <w:pPr>
        <w:pStyle w:val="Standar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</w:t>
      </w:r>
      <w:r>
        <w:rPr>
          <w:rFonts w:ascii="Times New Roman" w:hAnsi="Times New Roman"/>
          <w:sz w:val="24"/>
          <w:szCs w:val="24"/>
        </w:rPr>
        <w:t>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</w:p>
    <w:p w:rsidR="00B86245" w:rsidRDefault="004977E4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Литература:</w:t>
      </w:r>
    </w:p>
    <w:p w:rsidR="00B86245" w:rsidRDefault="00B86245">
      <w:pPr>
        <w:rPr>
          <w:rFonts w:ascii="Times New Roman" w:eastAsia="Times New Roman" w:hAnsi="Times New Roman"/>
          <w:sz w:val="24"/>
          <w:szCs w:val="24"/>
        </w:rPr>
      </w:pPr>
    </w:p>
    <w:p w:rsidR="00B86245" w:rsidRDefault="004977E4">
      <w:pPr>
        <w:widowControl/>
        <w:numPr>
          <w:ilvl w:val="0"/>
          <w:numId w:val="29"/>
        </w:numPr>
        <w:suppressAutoHyphens w:val="0"/>
        <w:spacing w:after="150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Внеурочная деятельность школьников. Методический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конструктор: пособие для учителя/ Д.В. Григорьев, П.В. Степанов. – М.: Просвещение, 2011. – 223 с. -. (Стандарты второго поколения).</w:t>
      </w:r>
    </w:p>
    <w:p w:rsidR="00B86245" w:rsidRDefault="004977E4">
      <w:pPr>
        <w:widowControl/>
        <w:numPr>
          <w:ilvl w:val="0"/>
          <w:numId w:val="28"/>
        </w:numPr>
        <w:suppressAutoHyphens w:val="0"/>
        <w:spacing w:after="150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Внеурочная деятельность. Примерный план внеурочной деятельности в основной школе:пособие для учителя/. В.П. Степанов, Д.В.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Григорьев – М.: Просвещение, 2014. – 200 с. -. (Стандарты второго поколения).</w:t>
      </w:r>
    </w:p>
    <w:p w:rsidR="00B86245" w:rsidRDefault="004977E4">
      <w:pPr>
        <w:pStyle w:val="ab"/>
        <w:numPr>
          <w:ilvl w:val="0"/>
          <w:numId w:val="28"/>
        </w:numPr>
        <w:suppressAutoHyphens w:val="0"/>
        <w:spacing w:after="150" w:line="240" w:lineRule="auto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Рабочие программы. Физика. 7-9 классы: учебно-методическое пособие/сост. Е.Н. Тихонова.- М.:Дрофа, 2013.-398 с.</w:t>
      </w:r>
    </w:p>
    <w:p w:rsidR="00B86245" w:rsidRDefault="004977E4">
      <w:pPr>
        <w:widowControl/>
        <w:numPr>
          <w:ilvl w:val="0"/>
          <w:numId w:val="28"/>
        </w:numPr>
        <w:suppressAutoHyphens w:val="0"/>
        <w:spacing w:after="150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государственный стандарт общего образования второго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поколения: деятельностный подход [Текст]: методические рекомендации. В 3 ч. Часть 1/ С.В.Ананичева; под общ. Ред. Т.Ф.Есенковой, В.В. Зарубиной, авт. Вступ. Ст. В.В. Зарубина — Ульяновск: УИПКПРО, 2010. — 84 с.</w:t>
      </w:r>
    </w:p>
    <w:p w:rsidR="00B86245" w:rsidRDefault="004977E4">
      <w:pPr>
        <w:widowControl/>
        <w:numPr>
          <w:ilvl w:val="0"/>
          <w:numId w:val="28"/>
        </w:numPr>
        <w:suppressAutoHyphens w:val="0"/>
        <w:spacing w:after="150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Занимательная физика. Перельман Я.И. – М. : 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аука, 1972.</w:t>
      </w:r>
    </w:p>
    <w:p w:rsidR="00B86245" w:rsidRDefault="004977E4">
      <w:pPr>
        <w:widowControl/>
        <w:numPr>
          <w:ilvl w:val="0"/>
          <w:numId w:val="28"/>
        </w:numPr>
        <w:suppressAutoHyphens w:val="0"/>
        <w:spacing w:after="150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Хочу быть Кулибиным. Эльшанский И.И. – М. : РИЦ МКД, 2002.</w:t>
      </w:r>
    </w:p>
    <w:p w:rsidR="00B86245" w:rsidRDefault="004977E4">
      <w:pPr>
        <w:widowControl/>
        <w:numPr>
          <w:ilvl w:val="0"/>
          <w:numId w:val="28"/>
        </w:numPr>
        <w:suppressAutoHyphens w:val="0"/>
        <w:spacing w:after="150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Физика для увлеченных. Кибальченко А.Я., Кибальченко И.А.– Ростов н/Д. : «Феникс», 2005.</w:t>
      </w:r>
    </w:p>
    <w:p w:rsidR="00B86245" w:rsidRDefault="004977E4">
      <w:pPr>
        <w:widowControl/>
        <w:numPr>
          <w:ilvl w:val="0"/>
          <w:numId w:val="28"/>
        </w:numPr>
        <w:suppressAutoHyphens w:val="0"/>
        <w:spacing w:after="150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Как стать ученым. Занятия по физике для старшеклассников. А.В. Хуторский, Л.Н. Хуторский, И.С.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аслов. – М. : Глобус, 2008.</w:t>
      </w:r>
    </w:p>
    <w:p w:rsidR="00B86245" w:rsidRDefault="004977E4">
      <w:pPr>
        <w:widowControl/>
        <w:numPr>
          <w:ilvl w:val="0"/>
          <w:numId w:val="28"/>
        </w:numPr>
        <w:suppressAutoHyphens w:val="0"/>
        <w:spacing w:after="150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Фронтальные лабораторные занятия по физике в 7-11 классах общеобразовательных учреждений: Книга для учителя./под ред. В.А. Бурова, Г.Г. Никифорова. – М. : Просвещение, 1996.</w:t>
      </w:r>
    </w:p>
    <w:p w:rsidR="00B86245" w:rsidRDefault="004977E4">
      <w:pPr>
        <w:widowControl/>
        <w:numPr>
          <w:ilvl w:val="0"/>
          <w:numId w:val="28"/>
        </w:numPr>
        <w:suppressAutoHyphens w:val="0"/>
        <w:spacing w:after="150"/>
        <w:textAlignment w:val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Федеральный государственный образовательный стандарт [</w:t>
      </w:r>
      <w:r>
        <w:rPr>
          <w:rFonts w:ascii="Times New Roman" w:eastAsia="Times New Roman" w:hAnsi="Times New Roman"/>
          <w:color w:val="000000"/>
          <w:sz w:val="24"/>
          <w:szCs w:val="24"/>
        </w:rPr>
        <w:t>Электронный ресурс]. – Режим доступа: 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http://standart.edu/catalog.aspx?Catalog=227</w:t>
      </w:r>
    </w:p>
    <w:p w:rsidR="00B86245" w:rsidRDefault="004977E4">
      <w:pPr>
        <w:widowControl/>
        <w:numPr>
          <w:ilvl w:val="0"/>
          <w:numId w:val="28"/>
        </w:numPr>
        <w:suppressAutoHyphens w:val="0"/>
        <w:spacing w:after="150"/>
        <w:textAlignment w:val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Сайт Министерства образования и науки Российской Федерации// официальный сайт. – Режим доступа: 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http://минобрнауки.рф/</w:t>
      </w:r>
    </w:p>
    <w:p w:rsidR="00B86245" w:rsidRDefault="004977E4">
      <w:pPr>
        <w:widowControl/>
        <w:numPr>
          <w:ilvl w:val="0"/>
          <w:numId w:val="28"/>
        </w:numPr>
        <w:suppressAutoHyphens w:val="0"/>
        <w:spacing w:after="150"/>
        <w:textAlignment w:val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Методическая служба. Издательство «БИНОМ. Лаборатория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знаний» [Электронный ресурс]. – Режим доступа: 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http://metodistlbz.ru/</w:t>
      </w:r>
    </w:p>
    <w:p w:rsidR="00B86245" w:rsidRDefault="00B86245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B86245" w:rsidRDefault="00B86245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B86245" w:rsidRDefault="00B86245">
      <w:pPr>
        <w:pStyle w:val="Standard"/>
      </w:pPr>
    </w:p>
    <w:sectPr w:rsidR="00B86245">
      <w:footerReference w:type="default" r:id="rId8"/>
      <w:pgSz w:w="11906" w:h="16838"/>
      <w:pgMar w:top="709" w:right="850" w:bottom="70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E4" w:rsidRDefault="004977E4">
      <w:r>
        <w:separator/>
      </w:r>
    </w:p>
  </w:endnote>
  <w:endnote w:type="continuationSeparator" w:id="0">
    <w:p w:rsidR="004977E4" w:rsidRDefault="0049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4D" w:rsidRDefault="004977E4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7032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E4" w:rsidRDefault="004977E4">
      <w:r>
        <w:rPr>
          <w:color w:val="000000"/>
        </w:rPr>
        <w:separator/>
      </w:r>
    </w:p>
  </w:footnote>
  <w:footnote w:type="continuationSeparator" w:id="0">
    <w:p w:rsidR="004977E4" w:rsidRDefault="0049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7F1"/>
    <w:multiLevelType w:val="multilevel"/>
    <w:tmpl w:val="F244C65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A1531"/>
    <w:multiLevelType w:val="multilevel"/>
    <w:tmpl w:val="69903EC4"/>
    <w:styleLink w:val="WWNum15"/>
    <w:lvl w:ilvl="0">
      <w:start w:val="1"/>
      <w:numFmt w:val="japaneseCounting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DB64190"/>
    <w:multiLevelType w:val="multilevel"/>
    <w:tmpl w:val="00029622"/>
    <w:styleLink w:val="WWNum17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12DA5D68"/>
    <w:multiLevelType w:val="multilevel"/>
    <w:tmpl w:val="568A52FA"/>
    <w:styleLink w:val="WWNum6"/>
    <w:lvl w:ilvl="0">
      <w:start w:val="1"/>
      <w:numFmt w:val="japaneseCounting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1649254B"/>
    <w:multiLevelType w:val="multilevel"/>
    <w:tmpl w:val="D3E4550A"/>
    <w:styleLink w:val="WWNum19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16F57114"/>
    <w:multiLevelType w:val="multilevel"/>
    <w:tmpl w:val="92E04590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1CAA4AD0"/>
    <w:multiLevelType w:val="multilevel"/>
    <w:tmpl w:val="851A967E"/>
    <w:styleLink w:val="WWNum14"/>
    <w:lvl w:ilvl="0">
      <w:start w:val="1"/>
      <w:numFmt w:val="japaneseCounting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28034100"/>
    <w:multiLevelType w:val="multilevel"/>
    <w:tmpl w:val="DCE49380"/>
    <w:styleLink w:val="WWNum16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9205A88"/>
    <w:multiLevelType w:val="multilevel"/>
    <w:tmpl w:val="A01CD636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2C225EBA"/>
    <w:multiLevelType w:val="multilevel"/>
    <w:tmpl w:val="83B89E04"/>
    <w:styleLink w:val="WWNum10"/>
    <w:lvl w:ilvl="0">
      <w:start w:val="1"/>
      <w:numFmt w:val="japaneseCounting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35A078A4"/>
    <w:multiLevelType w:val="multilevel"/>
    <w:tmpl w:val="16925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01351C1"/>
    <w:multiLevelType w:val="multilevel"/>
    <w:tmpl w:val="5900DE54"/>
    <w:styleLink w:val="WWNum11"/>
    <w:lvl w:ilvl="0">
      <w:start w:val="1"/>
      <w:numFmt w:val="japaneseCounting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4276646B"/>
    <w:multiLevelType w:val="multilevel"/>
    <w:tmpl w:val="53347288"/>
    <w:styleLink w:val="WWNum13"/>
    <w:lvl w:ilvl="0">
      <w:start w:val="1"/>
      <w:numFmt w:val="japaneseCounting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50E51BEC"/>
    <w:multiLevelType w:val="multilevel"/>
    <w:tmpl w:val="A6DE29E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2C4D29"/>
    <w:multiLevelType w:val="multilevel"/>
    <w:tmpl w:val="D51A0742"/>
    <w:styleLink w:val="WWNum8"/>
    <w:lvl w:ilvl="0">
      <w:start w:val="1"/>
      <w:numFmt w:val="japaneseCounting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514F05E1"/>
    <w:multiLevelType w:val="multilevel"/>
    <w:tmpl w:val="633C9034"/>
    <w:styleLink w:val="WWNum7"/>
    <w:lvl w:ilvl="0">
      <w:start w:val="1"/>
      <w:numFmt w:val="japaneseCounting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6" w15:restartNumberingAfterBreak="0">
    <w:nsid w:val="599C02A7"/>
    <w:multiLevelType w:val="multilevel"/>
    <w:tmpl w:val="E202F1D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1E3E83"/>
    <w:multiLevelType w:val="multilevel"/>
    <w:tmpl w:val="F084806C"/>
    <w:styleLink w:val="WWNum9"/>
    <w:lvl w:ilvl="0">
      <w:start w:val="1"/>
      <w:numFmt w:val="japaneseCounting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8" w15:restartNumberingAfterBreak="0">
    <w:nsid w:val="66CE2AE6"/>
    <w:multiLevelType w:val="multilevel"/>
    <w:tmpl w:val="EBFCA67C"/>
    <w:styleLink w:val="WWNum12"/>
    <w:lvl w:ilvl="0">
      <w:start w:val="1"/>
      <w:numFmt w:val="japaneseCounting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67E802F7"/>
    <w:multiLevelType w:val="multilevel"/>
    <w:tmpl w:val="F936110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8072A6"/>
    <w:multiLevelType w:val="multilevel"/>
    <w:tmpl w:val="576AFD4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495E9B"/>
    <w:multiLevelType w:val="multilevel"/>
    <w:tmpl w:val="34D0872A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73625337"/>
    <w:multiLevelType w:val="multilevel"/>
    <w:tmpl w:val="6EF0544C"/>
    <w:styleLink w:val="WWNum21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3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9"/>
  </w:num>
  <w:num w:numId="11">
    <w:abstractNumId w:val="11"/>
  </w:num>
  <w:num w:numId="12">
    <w:abstractNumId w:val="18"/>
  </w:num>
  <w:num w:numId="13">
    <w:abstractNumId w:val="12"/>
  </w:num>
  <w:num w:numId="14">
    <w:abstractNumId w:val="6"/>
  </w:num>
  <w:num w:numId="15">
    <w:abstractNumId w:val="1"/>
  </w:num>
  <w:num w:numId="16">
    <w:abstractNumId w:val="7"/>
  </w:num>
  <w:num w:numId="17">
    <w:abstractNumId w:val="2"/>
  </w:num>
  <w:num w:numId="18">
    <w:abstractNumId w:val="5"/>
  </w:num>
  <w:num w:numId="19">
    <w:abstractNumId w:val="4"/>
  </w:num>
  <w:num w:numId="20">
    <w:abstractNumId w:val="21"/>
  </w:num>
  <w:num w:numId="21">
    <w:abstractNumId w:val="22"/>
  </w:num>
  <w:num w:numId="22">
    <w:abstractNumId w:val="8"/>
  </w:num>
  <w:num w:numId="23">
    <w:abstractNumId w:val="7"/>
    <w:lvlOverride w:ilvl="0"/>
  </w:num>
  <w:num w:numId="24">
    <w:abstractNumId w:val="8"/>
    <w:lvlOverride w:ilvl="0"/>
  </w:num>
  <w:num w:numId="25">
    <w:abstractNumId w:val="21"/>
    <w:lvlOverride w:ilvl="0"/>
  </w:num>
  <w:num w:numId="26">
    <w:abstractNumId w:val="5"/>
    <w:lvlOverride w:ilvl="0"/>
  </w:num>
  <w:num w:numId="27">
    <w:abstractNumId w:val="16"/>
    <w:lvlOverride w:ilvl="0">
      <w:startOverride w:val="1"/>
    </w:lvlOverride>
  </w:num>
  <w:num w:numId="28">
    <w:abstractNumId w:val="10"/>
  </w:num>
  <w:num w:numId="2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86245"/>
    <w:rsid w:val="004977E4"/>
    <w:rsid w:val="00703225"/>
    <w:rsid w:val="00B8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F106C-773F-4A20-8A6D-6C38E6AB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Title"/>
    <w:basedOn w:val="Standard"/>
    <w:next w:val="a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b/>
      <w:bCs/>
      <w:color w:val="17365D"/>
      <w:spacing w:val="5"/>
      <w:sz w:val="52"/>
      <w:szCs w:val="52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a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ContentsHeading">
    <w:name w:val="Contents Heading"/>
    <w:basedOn w:val="1"/>
    <w:pPr>
      <w:suppressLineNumbers/>
    </w:pPr>
    <w:rPr>
      <w:sz w:val="32"/>
      <w:szCs w:val="32"/>
      <w:lang w:eastAsia="ru-RU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</w:style>
  <w:style w:type="paragraph" w:styleId="ab">
    <w:name w:val="List Paragraph"/>
    <w:basedOn w:val="Standard"/>
    <w:pPr>
      <w:ind w:left="720"/>
    </w:pPr>
  </w:style>
  <w:style w:type="paragraph" w:customStyle="1" w:styleId="Pa5">
    <w:name w:val="Pa5"/>
    <w:basedOn w:val="Default"/>
    <w:pPr>
      <w:spacing w:line="241" w:lineRule="atLeast"/>
    </w:pPr>
    <w:rPr>
      <w:rFonts w:ascii="Textbook New" w:hAnsi="Textbook New"/>
      <w:color w:val="00000A"/>
    </w:rPr>
  </w:style>
  <w:style w:type="paragraph" w:customStyle="1" w:styleId="Pa18">
    <w:name w:val="Pa18"/>
    <w:basedOn w:val="Default"/>
    <w:pPr>
      <w:spacing w:line="241" w:lineRule="atLeast"/>
    </w:pPr>
    <w:rPr>
      <w:rFonts w:ascii="Textbook New" w:hAnsi="Textbook New"/>
      <w:color w:val="00000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a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leChar">
    <w:name w:val="Title Char"/>
    <w:basedOn w:val="a0"/>
    <w:rPr>
      <w:rFonts w:ascii="Cambria" w:hAnsi="Cambria" w:cs="Times New Roman"/>
      <w:color w:val="17365D"/>
      <w:spacing w:val="5"/>
      <w:kern w:val="3"/>
      <w:sz w:val="52"/>
      <w:szCs w:val="52"/>
    </w:rPr>
  </w:style>
  <w:style w:type="character" w:styleId="ac">
    <w:name w:val="Placeholder Text"/>
    <w:basedOn w:val="a0"/>
    <w:rPr>
      <w:rFonts w:cs="Times New Roman"/>
      <w:color w:val="808080"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FooterChar">
    <w:name w:val="Footer Char"/>
    <w:basedOn w:val="a0"/>
    <w:rPr>
      <w:rFonts w:cs="Times New Roman"/>
    </w:rPr>
  </w:style>
  <w:style w:type="character" w:customStyle="1" w:styleId="FootnoteTextChar">
    <w:name w:val="Footnote Text Char"/>
    <w:basedOn w:val="a0"/>
    <w:rPr>
      <w:rFonts w:cs="Times New Roman"/>
      <w:sz w:val="20"/>
      <w:szCs w:val="20"/>
    </w:rPr>
  </w:style>
  <w:style w:type="character" w:styleId="ad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30">
    <w:name w:val="A3"/>
    <w:rPr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5355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/>
  <LinksUpToDate>false</LinksUpToDate>
  <CharactersWithSpaces>35814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RePack by Diakov</dc:creator>
  <cp:lastModifiedBy>Пользователь Windows</cp:lastModifiedBy>
  <cp:revision>3</cp:revision>
  <cp:lastPrinted>2021-08-25T13:49:00Z</cp:lastPrinted>
  <dcterms:created xsi:type="dcterms:W3CDTF">2024-04-26T05:25:00Z</dcterms:created>
  <dcterms:modified xsi:type="dcterms:W3CDTF">2024-04-26T05:25:00Z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